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4C309189"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4F04C8">
        <w:rPr>
          <w:rFonts w:ascii="Arial" w:eastAsia="MS Mincho" w:hAnsi="Arial" w:cs="Arial"/>
          <w:b/>
          <w:sz w:val="24"/>
          <w:szCs w:val="24"/>
          <w:lang w:val="en-US"/>
        </w:rPr>
        <w:t>4</w:t>
      </w:r>
      <w:proofErr w:type="gramStart"/>
      <w:r w:rsidR="00416A28">
        <w:rPr>
          <w:rFonts w:ascii="Arial" w:eastAsia="MS Mincho" w:hAnsi="Arial" w:cs="Arial"/>
          <w:b/>
          <w:sz w:val="24"/>
          <w:szCs w:val="24"/>
          <w:lang w:val="en-US"/>
        </w:rPr>
        <w:t>bis</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r>
      <w:r w:rsidR="00A30CA1" w:rsidRPr="00A30CA1">
        <w:rPr>
          <w:rFonts w:ascii="Arial" w:eastAsia="MS Mincho" w:hAnsi="Arial" w:cs="Arial"/>
          <w:b/>
          <w:sz w:val="24"/>
          <w:szCs w:val="24"/>
          <w:lang w:val="en-US"/>
        </w:rPr>
        <w:t>R4-2503293</w:t>
      </w:r>
    </w:p>
    <w:p w14:paraId="28D329B6" w14:textId="77777777" w:rsidR="004E74F7" w:rsidRDefault="004E74F7" w:rsidP="002A1D39">
      <w:pPr>
        <w:tabs>
          <w:tab w:val="left" w:pos="1985"/>
        </w:tabs>
        <w:jc w:val="both"/>
        <w:rPr>
          <w:rFonts w:eastAsia="MS Mincho" w:cs="Arial"/>
          <w:b/>
          <w:sz w:val="24"/>
          <w:szCs w:val="24"/>
          <w:lang w:val="en-US"/>
        </w:rPr>
      </w:pPr>
      <w:proofErr w:type="spellStart"/>
      <w:r w:rsidRPr="004578BF">
        <w:rPr>
          <w:rFonts w:eastAsia="MS Mincho" w:cs="Arial"/>
          <w:b/>
          <w:sz w:val="24"/>
          <w:szCs w:val="24"/>
          <w:lang w:val="en-US"/>
        </w:rPr>
        <w:t>WuHan</w:t>
      </w:r>
      <w:proofErr w:type="spellEnd"/>
      <w:r w:rsidRPr="004578BF">
        <w:rPr>
          <w:rFonts w:eastAsia="MS Mincho" w:cs="Arial"/>
          <w:b/>
          <w:sz w:val="24"/>
          <w:szCs w:val="24"/>
          <w:lang w:val="en-US"/>
        </w:rPr>
        <w:t xml:space="preserve">, </w:t>
      </w:r>
      <w:r w:rsidRPr="004578BF">
        <w:rPr>
          <w:rFonts w:eastAsia="MS Mincho" w:cs="Arial" w:hint="eastAsia"/>
          <w:b/>
          <w:sz w:val="24"/>
          <w:szCs w:val="24"/>
          <w:lang w:val="en-US"/>
        </w:rPr>
        <w:t>China</w:t>
      </w:r>
      <w:r w:rsidRPr="004578BF">
        <w:rPr>
          <w:rFonts w:eastAsia="MS Mincho" w:cs="Arial"/>
          <w:b/>
          <w:sz w:val="24"/>
          <w:szCs w:val="24"/>
          <w:lang w:val="en-US"/>
        </w:rPr>
        <w:t>, 07 April – 11 April, 2025</w:t>
      </w:r>
    </w:p>
    <w:p w14:paraId="287A5257" w14:textId="4B236B2B"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A49A1E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72001" w:rsidRPr="00B72001">
        <w:rPr>
          <w:rFonts w:ascii="Arial" w:hAnsi="Arial" w:cs="Arial"/>
          <w:sz w:val="22"/>
        </w:rPr>
        <w:t xml:space="preserve">Discussion on RRM requirements for on-demand SSB </w:t>
      </w:r>
      <w:proofErr w:type="spellStart"/>
      <w:r w:rsidR="00B72001" w:rsidRPr="00B72001">
        <w:rPr>
          <w:rFonts w:ascii="Arial" w:hAnsi="Arial" w:cs="Arial"/>
          <w:sz w:val="22"/>
        </w:rPr>
        <w:t>SCell</w:t>
      </w:r>
      <w:proofErr w:type="spellEnd"/>
      <w:r w:rsidR="00B72001" w:rsidRPr="00B72001">
        <w:rPr>
          <w:rFonts w:ascii="Arial" w:hAnsi="Arial" w:cs="Arial"/>
          <w:sz w:val="22"/>
        </w:rPr>
        <w:t xml:space="preserve"> operation in R19 NES</w:t>
      </w:r>
    </w:p>
    <w:p w14:paraId="0BF78C31" w14:textId="36F3A20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7.25.2.1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59FF621" w14:textId="1E609586" w:rsidR="00B2001B"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FF6C82">
        <w:rPr>
          <w:rFonts w:eastAsiaTheme="minorEastAsia"/>
          <w:lang w:eastAsia="zh-CN"/>
        </w:rPr>
        <w:t>4</w:t>
      </w:r>
      <w:r>
        <w:rPr>
          <w:rFonts w:eastAsiaTheme="minorEastAsia"/>
          <w:lang w:eastAsia="zh-CN"/>
        </w:rPr>
        <w:t>, the WF</w:t>
      </w:r>
      <w:r w:rsidR="00C2162A">
        <w:rPr>
          <w:rFonts w:eastAsiaTheme="minorEastAsia"/>
          <w:lang w:eastAsia="zh-CN"/>
        </w:rPr>
        <w:t xml:space="preserve"> [4] is agreed. Previous WF </w:t>
      </w:r>
      <w:r>
        <w:rPr>
          <w:rFonts w:eastAsiaTheme="minorEastAsia"/>
          <w:lang w:eastAsia="zh-CN"/>
        </w:rPr>
        <w:t>and LS to RAN</w:t>
      </w:r>
      <w:r w:rsidR="00C428ED">
        <w:rPr>
          <w:rFonts w:eastAsiaTheme="minorEastAsia"/>
          <w:lang w:eastAsia="zh-CN"/>
        </w:rPr>
        <w:t>1</w:t>
      </w:r>
      <w:r>
        <w:rPr>
          <w:rFonts w:eastAsiaTheme="minorEastAsia"/>
          <w:lang w:eastAsia="zh-CN"/>
        </w:rPr>
        <w:t xml:space="preserve"> </w:t>
      </w:r>
      <w:r w:rsidR="00C2162A">
        <w:rPr>
          <w:rFonts w:eastAsiaTheme="minorEastAsia"/>
          <w:lang w:eastAsia="zh-CN"/>
        </w:rPr>
        <w:t xml:space="preserve">can be found at </w:t>
      </w:r>
      <w:r>
        <w:rPr>
          <w:rFonts w:eastAsiaTheme="minorEastAsia"/>
          <w:lang w:eastAsia="zh-CN"/>
        </w:rPr>
        <w:t>[1], [2]</w:t>
      </w:r>
      <w:r w:rsidR="00C2162A">
        <w:rPr>
          <w:rFonts w:eastAsiaTheme="minorEastAsia"/>
          <w:lang w:eastAsia="zh-CN"/>
        </w:rPr>
        <w:t xml:space="preserve"> and RAN1</w:t>
      </w:r>
      <w:r w:rsidR="00B2001B">
        <w:rPr>
          <w:rFonts w:eastAsiaTheme="minorEastAsia"/>
          <w:lang w:eastAsia="zh-CN"/>
        </w:rPr>
        <w:t xml:space="preserve"> reply LS </w:t>
      </w:r>
      <w:r w:rsidR="00C2162A">
        <w:rPr>
          <w:rFonts w:eastAsiaTheme="minorEastAsia"/>
          <w:lang w:eastAsia="zh-CN"/>
        </w:rPr>
        <w:t xml:space="preserve">can be found at </w:t>
      </w:r>
      <w:r w:rsidR="00B2001B">
        <w:rPr>
          <w:rFonts w:eastAsiaTheme="minorEastAsia"/>
          <w:lang w:eastAsia="zh-CN"/>
        </w:rPr>
        <w:t>[3].</w:t>
      </w:r>
    </w:p>
    <w:p w14:paraId="04AAE990" w14:textId="2DCAAF5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666CE">
        <w:rPr>
          <w:rFonts w:eastAsiaTheme="minorEastAsia"/>
          <w:lang w:eastAsia="zh-CN"/>
        </w:rPr>
        <w:t xml:space="preserve">RRM </w:t>
      </w:r>
      <w:r w:rsidR="003666CE">
        <w:rPr>
          <w:rFonts w:eastAsiaTheme="minorEastAsia" w:hint="eastAsia"/>
          <w:lang w:eastAsia="zh-CN"/>
        </w:rPr>
        <w:t>req</w:t>
      </w:r>
      <w:r w:rsidR="003666CE">
        <w:rPr>
          <w:rFonts w:eastAsiaTheme="minorEastAsia"/>
          <w:lang w:eastAsia="zh-CN"/>
        </w:rPr>
        <w:t>uirement impacts</w:t>
      </w:r>
      <w:r w:rsidR="001E64B5">
        <w:rPr>
          <w:rFonts w:eastAsiaTheme="minorEastAsia"/>
          <w:lang w:eastAsia="zh-CN"/>
        </w:rPr>
        <w:t xml:space="preserve"> for </w:t>
      </w:r>
      <w:r w:rsidR="001E64B5" w:rsidRPr="001E64B5">
        <w:rPr>
          <w:rFonts w:eastAsiaTheme="minorEastAsia"/>
          <w:lang w:eastAsia="zh-CN"/>
        </w:rPr>
        <w:t xml:space="preserve">on-demand SSB </w:t>
      </w:r>
      <w:proofErr w:type="spellStart"/>
      <w:r w:rsidR="001E64B5" w:rsidRPr="001E64B5">
        <w:rPr>
          <w:rFonts w:eastAsiaTheme="minorEastAsia"/>
          <w:lang w:eastAsia="zh-CN"/>
        </w:rPr>
        <w:t>SCell</w:t>
      </w:r>
      <w:proofErr w:type="spellEnd"/>
      <w:r w:rsidR="001E64B5" w:rsidRPr="001E64B5">
        <w:rPr>
          <w:rFonts w:eastAsiaTheme="minorEastAsia"/>
          <w:lang w:eastAsia="zh-CN"/>
        </w:rPr>
        <w:t xml:space="preserve"> operation in R19 NES</w:t>
      </w:r>
      <w:r>
        <w:rPr>
          <w:rFonts w:eastAsiaTheme="minorEastAsia"/>
          <w:lang w:eastAsia="zh-CN"/>
        </w:rPr>
        <w:t>.</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55C6B002" w14:textId="4BA57996" w:rsidR="00260472" w:rsidRPr="00260472" w:rsidRDefault="00260472" w:rsidP="00260472">
      <w:pPr>
        <w:pStyle w:val="3"/>
        <w:numPr>
          <w:ilvl w:val="0"/>
          <w:numId w:val="0"/>
        </w:numPr>
        <w:spacing w:after="240"/>
        <w:ind w:right="200"/>
        <w:rPr>
          <w:lang w:eastAsia="zh-CN"/>
        </w:rPr>
      </w:pPr>
      <w:r>
        <w:rPr>
          <w:rFonts w:hint="eastAsia"/>
          <w:lang w:val="en-US"/>
        </w:rPr>
        <w:t>General On-demand SSB(OD-SSB) requirements</w:t>
      </w:r>
      <w:r>
        <w:rPr>
          <w:lang w:val="en-US"/>
        </w:rPr>
        <w:t xml:space="preserve"> </w:t>
      </w:r>
    </w:p>
    <w:p w14:paraId="0BBBD241" w14:textId="3A84D354" w:rsidR="00CA0B48" w:rsidRDefault="00CA0B48" w:rsidP="00CA0B48">
      <w:pPr>
        <w:rPr>
          <w:b/>
          <w:color w:val="0070C0"/>
          <w:u w:val="single"/>
          <w:lang w:eastAsia="zh-CN"/>
        </w:rPr>
      </w:pPr>
      <w:r w:rsidRPr="006C4F46">
        <w:rPr>
          <w:b/>
          <w:color w:val="0070C0"/>
          <w:u w:val="single"/>
          <w:lang w:eastAsia="ko-KR"/>
        </w:rPr>
        <w:t xml:space="preserve">Issue </w:t>
      </w:r>
      <w:r w:rsidRPr="006C4F46">
        <w:rPr>
          <w:rFonts w:hint="eastAsia"/>
          <w:b/>
          <w:color w:val="0070C0"/>
          <w:u w:val="single"/>
          <w:lang w:eastAsia="zh-CN"/>
        </w:rPr>
        <w:t>1</w:t>
      </w:r>
      <w:r w:rsidRPr="006C4F46">
        <w:rPr>
          <w:b/>
          <w:color w:val="0070C0"/>
          <w:u w:val="single"/>
          <w:lang w:eastAsia="ko-KR"/>
        </w:rPr>
        <w:t>-1</w:t>
      </w:r>
      <w:r w:rsidRPr="006C4F46">
        <w:rPr>
          <w:rFonts w:hint="eastAsia"/>
          <w:b/>
          <w:color w:val="0070C0"/>
          <w:u w:val="single"/>
          <w:lang w:eastAsia="zh-CN"/>
        </w:rPr>
        <w:t>-1</w:t>
      </w:r>
      <w:r w:rsidRPr="006C4F46">
        <w:rPr>
          <w:b/>
          <w:color w:val="0070C0"/>
          <w:u w:val="single"/>
          <w:lang w:eastAsia="ko-KR"/>
        </w:rPr>
        <w:t xml:space="preserve">: </w:t>
      </w:r>
      <w:r w:rsidRPr="006C4F46">
        <w:rPr>
          <w:b/>
          <w:color w:val="0070C0"/>
          <w:u w:val="single"/>
          <w:lang w:eastAsia="zh-CN"/>
        </w:rPr>
        <w:t xml:space="preserve">Additional Processing time for </w:t>
      </w:r>
      <w:r w:rsidRPr="006C4F46">
        <w:rPr>
          <w:b/>
          <w:color w:val="0070C0"/>
          <w:u w:val="single"/>
          <w:lang w:eastAsia="ko-KR"/>
        </w:rPr>
        <w:t>OD-SSB reception</w:t>
      </w:r>
      <w:r>
        <w:rPr>
          <w:rFonts w:hint="eastAsia"/>
          <w:b/>
          <w:color w:val="0070C0"/>
          <w:u w:val="single"/>
          <w:lang w:eastAsia="zh-CN"/>
        </w:rPr>
        <w:t xml:space="preserve"> </w:t>
      </w:r>
      <w:r w:rsidR="00173780">
        <w:rPr>
          <w:b/>
          <w:color w:val="0070C0"/>
          <w:u w:val="single"/>
          <w:lang w:eastAsia="zh-CN"/>
        </w:rPr>
        <w:t>–</w:t>
      </w:r>
      <w:r>
        <w:rPr>
          <w:rFonts w:hint="eastAsia"/>
          <w:b/>
          <w:color w:val="0070C0"/>
          <w:u w:val="single"/>
          <w:lang w:eastAsia="zh-CN"/>
        </w:rPr>
        <w:t xml:space="preserve"> scenario</w:t>
      </w:r>
    </w:p>
    <w:p w14:paraId="32856469" w14:textId="77777777" w:rsidR="003C5DDF" w:rsidRDefault="003C5DDF" w:rsidP="003C5DDF">
      <w:pPr>
        <w:pStyle w:val="ab"/>
        <w:numPr>
          <w:ilvl w:val="0"/>
          <w:numId w:val="7"/>
        </w:numPr>
        <w:overflowPunct/>
        <w:autoSpaceDE/>
        <w:adjustRightInd/>
        <w:spacing w:after="120"/>
        <w:ind w:left="360"/>
        <w:contextualSpacing w:val="0"/>
        <w:textAlignment w:val="auto"/>
        <w:rPr>
          <w:color w:val="000000" w:themeColor="text1"/>
          <w:szCs w:val="24"/>
          <w:lang w:eastAsia="zh-CN"/>
        </w:rPr>
      </w:pPr>
      <w:r>
        <w:rPr>
          <w:rFonts w:hint="eastAsia"/>
          <w:color w:val="000000" w:themeColor="text1"/>
          <w:szCs w:val="24"/>
          <w:lang w:eastAsia="zh-CN"/>
        </w:rPr>
        <w:t>Proposal</w:t>
      </w:r>
    </w:p>
    <w:p w14:paraId="4269DEE5" w14:textId="77777777" w:rsidR="003C5DDF" w:rsidRPr="00177B00" w:rsidRDefault="003C5DDF" w:rsidP="003C5DDF">
      <w:pPr>
        <w:pStyle w:val="ab"/>
        <w:numPr>
          <w:ilvl w:val="1"/>
          <w:numId w:val="7"/>
        </w:numPr>
        <w:overflowPunct/>
        <w:autoSpaceDE/>
        <w:adjustRightInd/>
        <w:spacing w:after="120"/>
        <w:ind w:left="1080"/>
        <w:contextualSpacing w:val="0"/>
        <w:textAlignment w:val="auto"/>
        <w:rPr>
          <w:iCs/>
          <w:szCs w:val="22"/>
          <w:lang w:val="en-US"/>
        </w:rPr>
      </w:pPr>
      <w:r w:rsidRPr="00177B00">
        <w:rPr>
          <w:color w:val="000000" w:themeColor="text1"/>
          <w:szCs w:val="24"/>
          <w:lang w:val="de-DE" w:eastAsia="zh-CN"/>
        </w:rPr>
        <w:t>Option 1:</w:t>
      </w:r>
      <w:r>
        <w:t xml:space="preserve"> Nokia</w:t>
      </w:r>
    </w:p>
    <w:p w14:paraId="7298CD5B" w14:textId="77777777" w:rsidR="003C5DDF" w:rsidRPr="00F210BB" w:rsidRDefault="003C5DDF" w:rsidP="003C5DDF">
      <w:pPr>
        <w:pStyle w:val="ab"/>
        <w:numPr>
          <w:ilvl w:val="3"/>
          <w:numId w:val="7"/>
        </w:numPr>
        <w:tabs>
          <w:tab w:val="left" w:pos="1680"/>
        </w:tabs>
        <w:overflowPunct/>
        <w:autoSpaceDE/>
        <w:adjustRightInd/>
        <w:spacing w:after="120"/>
        <w:ind w:left="1780"/>
        <w:contextualSpacing w:val="0"/>
        <w:textAlignment w:val="auto"/>
      </w:pPr>
      <w:r w:rsidRPr="00F210BB">
        <w:rPr>
          <w:rFonts w:hint="eastAsia"/>
        </w:rPr>
        <w:t>The processing/preparation time for OD-SSB reception shall not apply at least in the following cases:</w:t>
      </w:r>
    </w:p>
    <w:p w14:paraId="6B0B17EA" w14:textId="77777777" w:rsidR="003C5DDF" w:rsidRPr="00F210BB" w:rsidRDefault="003C5DDF" w:rsidP="003C5DDF">
      <w:pPr>
        <w:pStyle w:val="ab"/>
        <w:numPr>
          <w:ilvl w:val="0"/>
          <w:numId w:val="12"/>
        </w:numPr>
        <w:tabs>
          <w:tab w:val="left" w:pos="1134"/>
        </w:tabs>
        <w:overflowPunct/>
        <w:autoSpaceDE/>
        <w:autoSpaceDN/>
        <w:adjustRightInd/>
        <w:spacing w:before="240" w:after="160" w:line="257" w:lineRule="auto"/>
        <w:ind w:left="2222" w:hanging="442"/>
        <w:jc w:val="both"/>
        <w:textAlignment w:val="auto"/>
      </w:pPr>
      <w:r w:rsidRPr="00F210BB">
        <w:t>If OD-SSB has been activated recently</w:t>
      </w:r>
      <w:r w:rsidRPr="00F210BB">
        <w:rPr>
          <w:rFonts w:hint="eastAsia"/>
        </w:rPr>
        <w:t xml:space="preserve">, or </w:t>
      </w:r>
    </w:p>
    <w:p w14:paraId="23A14F97" w14:textId="77777777" w:rsidR="003C5DDF" w:rsidRDefault="003C5DDF" w:rsidP="003C5DDF">
      <w:pPr>
        <w:pStyle w:val="ab"/>
        <w:numPr>
          <w:ilvl w:val="0"/>
          <w:numId w:val="12"/>
        </w:numPr>
        <w:tabs>
          <w:tab w:val="left" w:pos="1134"/>
        </w:tabs>
        <w:overflowPunct/>
        <w:autoSpaceDE/>
        <w:autoSpaceDN/>
        <w:adjustRightInd/>
        <w:spacing w:before="240" w:after="160" w:line="257" w:lineRule="auto"/>
        <w:ind w:left="2222" w:hanging="442"/>
        <w:jc w:val="both"/>
        <w:textAlignment w:val="auto"/>
      </w:pPr>
      <w:r w:rsidRPr="00F210BB">
        <w:t>If OD-</w:t>
      </w:r>
      <w:r w:rsidRPr="00233022">
        <w:t>SSB</w:t>
      </w:r>
      <w:r w:rsidRPr="00F210BB">
        <w:t xml:space="preserve"> is transmitted on the same frequency with always-on SSB</w:t>
      </w:r>
    </w:p>
    <w:p w14:paraId="7E7716C3" w14:textId="77777777" w:rsidR="003C5DDF" w:rsidRDefault="003C5DDF" w:rsidP="003C5DDF">
      <w:pPr>
        <w:pStyle w:val="ab"/>
        <w:numPr>
          <w:ilvl w:val="1"/>
          <w:numId w:val="7"/>
        </w:numPr>
        <w:overflowPunct/>
        <w:autoSpaceDE/>
        <w:adjustRightInd/>
        <w:spacing w:after="120"/>
        <w:ind w:left="1080"/>
        <w:contextualSpacing w:val="0"/>
        <w:textAlignment w:val="auto"/>
      </w:pPr>
      <w:r>
        <w:t>Option 2: CMCC</w:t>
      </w:r>
    </w:p>
    <w:p w14:paraId="39B13EE9" w14:textId="77777777" w:rsidR="003C5DDF" w:rsidRPr="00E41FEE" w:rsidRDefault="003C5DDF" w:rsidP="003C5DDF">
      <w:pPr>
        <w:pStyle w:val="ab"/>
        <w:numPr>
          <w:ilvl w:val="3"/>
          <w:numId w:val="7"/>
        </w:numPr>
        <w:tabs>
          <w:tab w:val="left" w:pos="1680"/>
        </w:tabs>
        <w:overflowPunct/>
        <w:autoSpaceDE/>
        <w:adjustRightInd/>
        <w:spacing w:after="120"/>
        <w:ind w:left="1780"/>
        <w:contextualSpacing w:val="0"/>
        <w:textAlignment w:val="auto"/>
      </w:pPr>
      <w:r w:rsidRPr="00E41FEE">
        <w:rPr>
          <w:rFonts w:hint="eastAsia"/>
        </w:rPr>
        <w:t>Only for the following cases if valid, additional processing time (</w:t>
      </w:r>
      <w:proofErr w:type="spellStart"/>
      <w:r w:rsidRPr="00E41FEE">
        <w:rPr>
          <w:rFonts w:hint="eastAsia"/>
        </w:rPr>
        <w:t>Tprocessing</w:t>
      </w:r>
      <w:proofErr w:type="spellEnd"/>
      <w:r w:rsidRPr="00E41FEE">
        <w:rPr>
          <w:rFonts w:hint="eastAsia"/>
        </w:rPr>
        <w:t>) may be needed for UE to measure the OD-SSB:</w:t>
      </w:r>
    </w:p>
    <w:p w14:paraId="5FC74516" w14:textId="77777777" w:rsidR="003C5DDF" w:rsidRPr="00E41FEE" w:rsidRDefault="003C5DDF" w:rsidP="003C5DDF">
      <w:pPr>
        <w:pStyle w:val="ab"/>
        <w:numPr>
          <w:ilvl w:val="0"/>
          <w:numId w:val="12"/>
        </w:numPr>
        <w:tabs>
          <w:tab w:val="left" w:pos="1134"/>
        </w:tabs>
        <w:overflowPunct/>
        <w:autoSpaceDE/>
        <w:autoSpaceDN/>
        <w:adjustRightInd/>
        <w:spacing w:before="240" w:after="160" w:line="257" w:lineRule="auto"/>
        <w:ind w:left="2222" w:hanging="442"/>
        <w:jc w:val="both"/>
        <w:textAlignment w:val="auto"/>
      </w:pPr>
      <w:r w:rsidRPr="00E41FEE">
        <w:rPr>
          <w:rFonts w:hint="eastAsia"/>
        </w:rPr>
        <w:t xml:space="preserve">No AO-SSB on the </w:t>
      </w:r>
      <w:proofErr w:type="spellStart"/>
      <w:r w:rsidRPr="00E41FEE">
        <w:rPr>
          <w:rFonts w:hint="eastAsia"/>
        </w:rPr>
        <w:t>SCell</w:t>
      </w:r>
      <w:proofErr w:type="spellEnd"/>
      <w:r w:rsidRPr="00E41FEE">
        <w:rPr>
          <w:rFonts w:hint="eastAsia"/>
        </w:rPr>
        <w:t xml:space="preserve"> (Case 1)</w:t>
      </w:r>
    </w:p>
    <w:p w14:paraId="7AB25207" w14:textId="77777777" w:rsidR="003C5DDF" w:rsidRDefault="003C5DDF" w:rsidP="003C5DDF">
      <w:pPr>
        <w:pStyle w:val="ab"/>
        <w:numPr>
          <w:ilvl w:val="0"/>
          <w:numId w:val="12"/>
        </w:numPr>
        <w:tabs>
          <w:tab w:val="left" w:pos="1134"/>
        </w:tabs>
        <w:overflowPunct/>
        <w:autoSpaceDE/>
        <w:autoSpaceDN/>
        <w:adjustRightInd/>
        <w:spacing w:before="240" w:after="160" w:line="257" w:lineRule="auto"/>
        <w:ind w:left="2222" w:hanging="442"/>
        <w:jc w:val="both"/>
        <w:textAlignment w:val="auto"/>
      </w:pPr>
      <w:r w:rsidRPr="00E41FEE">
        <w:rPr>
          <w:rFonts w:hint="eastAsia"/>
        </w:rPr>
        <w:t xml:space="preserve">AO-SSB is transmitted on the </w:t>
      </w:r>
      <w:proofErr w:type="spellStart"/>
      <w:r w:rsidRPr="00E41FEE">
        <w:rPr>
          <w:rFonts w:hint="eastAsia"/>
        </w:rPr>
        <w:t>SCell</w:t>
      </w:r>
      <w:proofErr w:type="spellEnd"/>
      <w:r w:rsidRPr="00E41FEE">
        <w:rPr>
          <w:rFonts w:hint="eastAsia"/>
        </w:rPr>
        <w:t xml:space="preserve"> (Case 2), while OD-SSB and AO-SSB are within different frequencies and UE is expected to perform measurement on both OD-SSB and AO-SSB</w:t>
      </w:r>
    </w:p>
    <w:p w14:paraId="2601CC1B" w14:textId="77777777" w:rsidR="003C5DDF" w:rsidRDefault="003C5DDF" w:rsidP="003C5DDF">
      <w:pPr>
        <w:pStyle w:val="ab"/>
        <w:numPr>
          <w:ilvl w:val="1"/>
          <w:numId w:val="7"/>
        </w:numPr>
        <w:overflowPunct/>
        <w:autoSpaceDE/>
        <w:adjustRightInd/>
        <w:spacing w:after="120"/>
        <w:ind w:left="1080"/>
        <w:contextualSpacing w:val="0"/>
        <w:textAlignment w:val="auto"/>
      </w:pPr>
      <w:r>
        <w:t>Option 3: ZTE</w:t>
      </w:r>
    </w:p>
    <w:p w14:paraId="2E000180" w14:textId="77777777" w:rsidR="003C5DDF" w:rsidRPr="00BF0C8F" w:rsidRDefault="003C5DDF" w:rsidP="003C5DDF">
      <w:pPr>
        <w:pStyle w:val="ab"/>
        <w:numPr>
          <w:ilvl w:val="3"/>
          <w:numId w:val="7"/>
        </w:numPr>
        <w:tabs>
          <w:tab w:val="left" w:pos="1680"/>
        </w:tabs>
        <w:overflowPunct/>
        <w:autoSpaceDE/>
        <w:adjustRightInd/>
        <w:spacing w:after="120"/>
        <w:ind w:left="1780"/>
        <w:contextualSpacing w:val="0"/>
        <w:textAlignment w:val="auto"/>
      </w:pPr>
      <w:r w:rsidRPr="00BF0C8F">
        <w:rPr>
          <w:rFonts w:hint="eastAsia"/>
        </w:rPr>
        <w:t>For Case 1, the searcher re-scheduling could be performed within the duration of waiting for the first on-demand SSB occasion.</w:t>
      </w:r>
    </w:p>
    <w:p w14:paraId="51464F3C" w14:textId="77777777" w:rsidR="003C5DDF" w:rsidRPr="0040709D" w:rsidRDefault="003C5DDF" w:rsidP="003C5DDF">
      <w:pPr>
        <w:pStyle w:val="ab"/>
        <w:numPr>
          <w:ilvl w:val="3"/>
          <w:numId w:val="7"/>
        </w:numPr>
        <w:tabs>
          <w:tab w:val="left" w:pos="1680"/>
        </w:tabs>
        <w:overflowPunct/>
        <w:autoSpaceDE/>
        <w:adjustRightInd/>
        <w:spacing w:after="120"/>
        <w:ind w:left="1780"/>
        <w:contextualSpacing w:val="0"/>
        <w:textAlignment w:val="auto"/>
      </w:pPr>
      <w:r w:rsidRPr="00BF0C8F">
        <w:rPr>
          <w:rFonts w:hint="eastAsia"/>
        </w:rPr>
        <w:t>For Case 2, no need searcher re-scheduling at least for the case of same frequency between on-demand SSB and always-on SSB.</w:t>
      </w:r>
    </w:p>
    <w:p w14:paraId="115A926E" w14:textId="77777777" w:rsidR="003C5DDF" w:rsidRPr="0040709D" w:rsidRDefault="003C5DDF" w:rsidP="003C5DDF">
      <w:pPr>
        <w:pStyle w:val="ab"/>
        <w:numPr>
          <w:ilvl w:val="1"/>
          <w:numId w:val="7"/>
        </w:numPr>
        <w:tabs>
          <w:tab w:val="left" w:pos="1680"/>
        </w:tabs>
        <w:overflowPunct/>
        <w:autoSpaceDE/>
        <w:adjustRightInd/>
        <w:spacing w:after="120"/>
        <w:ind w:left="1080"/>
        <w:contextualSpacing w:val="0"/>
        <w:textAlignment w:val="auto"/>
      </w:pPr>
      <w:r>
        <w:rPr>
          <w:rFonts w:eastAsiaTheme="minorEastAsia" w:hint="eastAsia"/>
          <w:lang w:eastAsia="zh-CN"/>
        </w:rPr>
        <w:t>Option 4: Huawei</w:t>
      </w:r>
    </w:p>
    <w:p w14:paraId="5AB0536F" w14:textId="77777777" w:rsidR="003C5DDF" w:rsidRPr="00A83238" w:rsidRDefault="003C5DDF" w:rsidP="003C5DDF">
      <w:pPr>
        <w:pStyle w:val="ab"/>
        <w:numPr>
          <w:ilvl w:val="2"/>
          <w:numId w:val="7"/>
        </w:numPr>
        <w:tabs>
          <w:tab w:val="left" w:pos="1680"/>
        </w:tabs>
        <w:overflowPunct/>
        <w:autoSpaceDE/>
        <w:adjustRightInd/>
        <w:spacing w:after="120"/>
        <w:ind w:left="1800"/>
        <w:contextualSpacing w:val="0"/>
        <w:textAlignment w:val="auto"/>
      </w:pPr>
      <w:r w:rsidRPr="007D3E9A">
        <w:t xml:space="preserve">No additional UE processing/preparation for OD-SSB for </w:t>
      </w:r>
      <w:proofErr w:type="spellStart"/>
      <w:r w:rsidRPr="007D3E9A">
        <w:t>SCell</w:t>
      </w:r>
      <w:proofErr w:type="spellEnd"/>
      <w:r w:rsidRPr="007D3E9A">
        <w:t xml:space="preserve"> activation (i.e. Scenario 2A).</w:t>
      </w:r>
    </w:p>
    <w:p w14:paraId="397DC27C" w14:textId="77777777" w:rsidR="003C5DDF" w:rsidRPr="00BF0C8F" w:rsidRDefault="003C5DDF" w:rsidP="003C5DDF">
      <w:pPr>
        <w:pStyle w:val="ab"/>
        <w:numPr>
          <w:ilvl w:val="2"/>
          <w:numId w:val="7"/>
        </w:numPr>
        <w:tabs>
          <w:tab w:val="left" w:pos="1680"/>
        </w:tabs>
        <w:overflowPunct/>
        <w:autoSpaceDE/>
        <w:adjustRightInd/>
        <w:spacing w:after="120"/>
        <w:ind w:left="1800"/>
        <w:contextualSpacing w:val="0"/>
        <w:textAlignment w:val="auto"/>
      </w:pPr>
      <w:r w:rsidRPr="007D3E9A">
        <w:t xml:space="preserve">RAN4 to discuss the value of additional UE processing/preparation for OD-SSB only for deactivated </w:t>
      </w:r>
      <w:proofErr w:type="spellStart"/>
      <w:r w:rsidRPr="007D3E9A">
        <w:t>SCell</w:t>
      </w:r>
      <w:proofErr w:type="spellEnd"/>
      <w:r w:rsidRPr="007D3E9A">
        <w:t xml:space="preserve"> L3 measurement (i.e. Scenario 2).</w:t>
      </w:r>
    </w:p>
    <w:p w14:paraId="14AC017B" w14:textId="77777777" w:rsidR="00173780" w:rsidRDefault="00173780" w:rsidP="00173780">
      <w:pPr>
        <w:rPr>
          <w:b/>
          <w:color w:val="0070C0"/>
          <w:u w:val="single"/>
          <w:lang w:eastAsia="zh-CN"/>
        </w:rPr>
      </w:pPr>
      <w:r w:rsidRPr="006C4F46">
        <w:rPr>
          <w:b/>
          <w:color w:val="0070C0"/>
          <w:u w:val="single"/>
          <w:lang w:eastAsia="ko-KR"/>
        </w:rPr>
        <w:t xml:space="preserve">Issue </w:t>
      </w:r>
      <w:r w:rsidRPr="006C4F46">
        <w:rPr>
          <w:rFonts w:hint="eastAsia"/>
          <w:b/>
          <w:color w:val="0070C0"/>
          <w:u w:val="single"/>
          <w:lang w:eastAsia="zh-CN"/>
        </w:rPr>
        <w:t>1</w:t>
      </w:r>
      <w:r w:rsidRPr="006C4F46">
        <w:rPr>
          <w:b/>
          <w:color w:val="0070C0"/>
          <w:u w:val="single"/>
          <w:lang w:eastAsia="ko-KR"/>
        </w:rPr>
        <w:t>-1</w:t>
      </w:r>
      <w:r w:rsidRPr="006C4F46">
        <w:rPr>
          <w:rFonts w:hint="eastAsia"/>
          <w:b/>
          <w:color w:val="0070C0"/>
          <w:u w:val="single"/>
          <w:lang w:eastAsia="zh-CN"/>
        </w:rPr>
        <w:t>-</w:t>
      </w:r>
      <w:r>
        <w:rPr>
          <w:b/>
          <w:color w:val="0070C0"/>
          <w:u w:val="single"/>
          <w:lang w:eastAsia="zh-CN"/>
        </w:rPr>
        <w:t>2</w:t>
      </w:r>
      <w:r w:rsidRPr="006C4F46">
        <w:rPr>
          <w:b/>
          <w:color w:val="0070C0"/>
          <w:u w:val="single"/>
          <w:lang w:eastAsia="ko-KR"/>
        </w:rPr>
        <w:t xml:space="preserve">: </w:t>
      </w:r>
      <w:r w:rsidRPr="006C4F46">
        <w:rPr>
          <w:b/>
          <w:color w:val="0070C0"/>
          <w:u w:val="single"/>
          <w:lang w:eastAsia="zh-CN"/>
        </w:rPr>
        <w:t xml:space="preserve">Additional Processing time for </w:t>
      </w:r>
      <w:r w:rsidRPr="006C4F46">
        <w:rPr>
          <w:b/>
          <w:color w:val="0070C0"/>
          <w:u w:val="single"/>
          <w:lang w:eastAsia="ko-KR"/>
        </w:rPr>
        <w:t>OD-SSB reception</w:t>
      </w:r>
      <w:r>
        <w:rPr>
          <w:rFonts w:hint="eastAsia"/>
          <w:b/>
          <w:color w:val="0070C0"/>
          <w:u w:val="single"/>
          <w:lang w:eastAsia="zh-CN"/>
        </w:rPr>
        <w:t xml:space="preserve"> - value</w:t>
      </w:r>
    </w:p>
    <w:p w14:paraId="5F05785A" w14:textId="77777777" w:rsidR="003C5DDF" w:rsidRDefault="003C5DDF" w:rsidP="003C5DDF">
      <w:pPr>
        <w:pStyle w:val="ab"/>
        <w:numPr>
          <w:ilvl w:val="0"/>
          <w:numId w:val="7"/>
        </w:numPr>
        <w:overflowPunct/>
        <w:autoSpaceDE/>
        <w:adjustRightInd/>
        <w:spacing w:after="120"/>
        <w:ind w:left="360"/>
        <w:contextualSpacing w:val="0"/>
        <w:textAlignment w:val="auto"/>
        <w:rPr>
          <w:color w:val="000000" w:themeColor="text1"/>
          <w:szCs w:val="24"/>
          <w:lang w:eastAsia="zh-CN"/>
        </w:rPr>
      </w:pPr>
      <w:r>
        <w:rPr>
          <w:rFonts w:hint="eastAsia"/>
          <w:color w:val="000000" w:themeColor="text1"/>
          <w:szCs w:val="24"/>
          <w:lang w:eastAsia="zh-CN"/>
        </w:rPr>
        <w:lastRenderedPageBreak/>
        <w:t>Proposal</w:t>
      </w:r>
    </w:p>
    <w:p w14:paraId="6FE6F161" w14:textId="77777777" w:rsidR="003C5DDF" w:rsidRDefault="003C5DDF" w:rsidP="003C5DDF">
      <w:pPr>
        <w:pStyle w:val="ab"/>
        <w:numPr>
          <w:ilvl w:val="1"/>
          <w:numId w:val="7"/>
        </w:numPr>
        <w:overflowPunct/>
        <w:autoSpaceDE/>
        <w:adjustRightInd/>
        <w:spacing w:after="120"/>
        <w:ind w:left="1080"/>
        <w:contextualSpacing w:val="0"/>
        <w:textAlignment w:val="auto"/>
      </w:pPr>
      <w:r>
        <w:t>Option 1: CMCC</w:t>
      </w:r>
    </w:p>
    <w:p w14:paraId="09C70A88" w14:textId="77777777" w:rsidR="003C5DDF" w:rsidRDefault="003C5DDF" w:rsidP="003C5DDF">
      <w:pPr>
        <w:pStyle w:val="ab"/>
        <w:numPr>
          <w:ilvl w:val="2"/>
          <w:numId w:val="7"/>
        </w:numPr>
        <w:overflowPunct/>
        <w:autoSpaceDE/>
        <w:adjustRightInd/>
        <w:spacing w:after="120"/>
        <w:ind w:left="1800"/>
        <w:contextualSpacing w:val="0"/>
        <w:textAlignment w:val="auto"/>
      </w:pPr>
      <w:r>
        <w:t>1 slot</w:t>
      </w:r>
    </w:p>
    <w:p w14:paraId="33EBB349" w14:textId="77777777" w:rsidR="003C5DDF" w:rsidRPr="00C368BD" w:rsidRDefault="003C5DDF" w:rsidP="003C5DDF">
      <w:pPr>
        <w:pStyle w:val="ab"/>
        <w:numPr>
          <w:ilvl w:val="1"/>
          <w:numId w:val="7"/>
        </w:numPr>
        <w:overflowPunct/>
        <w:autoSpaceDE/>
        <w:adjustRightInd/>
        <w:spacing w:after="120"/>
        <w:ind w:left="1080"/>
        <w:contextualSpacing w:val="0"/>
        <w:textAlignment w:val="auto"/>
      </w:pPr>
      <w:r>
        <w:rPr>
          <w:rFonts w:eastAsiaTheme="minorEastAsia" w:hint="eastAsia"/>
          <w:lang w:eastAsia="zh-CN"/>
        </w:rPr>
        <w:t xml:space="preserve">Option </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vivo</w:t>
      </w:r>
    </w:p>
    <w:p w14:paraId="7449D3FA" w14:textId="77777777" w:rsidR="003C5DDF" w:rsidRPr="008F18B6" w:rsidRDefault="003C5DDF" w:rsidP="003C5DDF">
      <w:pPr>
        <w:pStyle w:val="ab"/>
        <w:numPr>
          <w:ilvl w:val="2"/>
          <w:numId w:val="7"/>
        </w:numPr>
        <w:overflowPunct/>
        <w:autoSpaceDE/>
        <w:adjustRightInd/>
        <w:spacing w:after="120"/>
        <w:ind w:left="1800"/>
        <w:contextualSpacing w:val="0"/>
        <w:textAlignment w:val="auto"/>
      </w:pPr>
      <w:r>
        <w:rPr>
          <w:rFonts w:eastAsiaTheme="minorEastAsia" w:hint="eastAsia"/>
          <w:lang w:eastAsia="zh-CN"/>
        </w:rPr>
        <w:t xml:space="preserve">1 </w:t>
      </w:r>
      <w:proofErr w:type="spellStart"/>
      <w:r>
        <w:rPr>
          <w:rFonts w:eastAsiaTheme="minorEastAsia" w:hint="eastAsia"/>
          <w:lang w:eastAsia="zh-CN"/>
        </w:rPr>
        <w:t>ms</w:t>
      </w:r>
      <w:proofErr w:type="spellEnd"/>
    </w:p>
    <w:p w14:paraId="4F562391" w14:textId="77777777" w:rsidR="003C5DDF" w:rsidRDefault="003C5DDF" w:rsidP="003C5DDF">
      <w:pPr>
        <w:pStyle w:val="ab"/>
        <w:numPr>
          <w:ilvl w:val="1"/>
          <w:numId w:val="7"/>
        </w:numPr>
        <w:overflowPunct/>
        <w:autoSpaceDE/>
        <w:adjustRightInd/>
        <w:spacing w:after="120"/>
        <w:ind w:left="1080"/>
        <w:contextualSpacing w:val="0"/>
        <w:textAlignment w:val="auto"/>
      </w:pPr>
      <w:r>
        <w:t>Option 3: LG</w:t>
      </w:r>
    </w:p>
    <w:p w14:paraId="369F545B" w14:textId="77777777" w:rsidR="003C5DDF" w:rsidRDefault="003C5DDF" w:rsidP="003C5DDF">
      <w:pPr>
        <w:pStyle w:val="ab"/>
        <w:numPr>
          <w:ilvl w:val="2"/>
          <w:numId w:val="7"/>
        </w:numPr>
        <w:overflowPunct/>
        <w:autoSpaceDE/>
        <w:adjustRightInd/>
        <w:spacing w:after="120"/>
        <w:ind w:left="1800"/>
        <w:contextualSpacing w:val="0"/>
        <w:textAlignment w:val="auto"/>
      </w:pPr>
      <w:r w:rsidRPr="007E1A79">
        <w:rPr>
          <w:rFonts w:hint="eastAsia"/>
        </w:rPr>
        <w:t xml:space="preserve">If Time instance A is located within the first possible OD-SSB burst, </w:t>
      </w:r>
      <w:r w:rsidRPr="007E1A79">
        <w:t>start measurement at the next OD-SSB burst</w:t>
      </w:r>
      <w:r>
        <w:t>.</w:t>
      </w:r>
    </w:p>
    <w:p w14:paraId="1974095E" w14:textId="77777777" w:rsidR="003C5DDF" w:rsidRDefault="003C5DDF" w:rsidP="003C5DDF">
      <w:pPr>
        <w:pStyle w:val="ab"/>
        <w:numPr>
          <w:ilvl w:val="1"/>
          <w:numId w:val="7"/>
        </w:numPr>
        <w:overflowPunct/>
        <w:autoSpaceDE/>
        <w:adjustRightInd/>
        <w:spacing w:after="120"/>
        <w:ind w:left="1080"/>
        <w:contextualSpacing w:val="0"/>
        <w:textAlignment w:val="auto"/>
        <w:rPr>
          <w:color w:val="000000" w:themeColor="text1"/>
          <w:szCs w:val="24"/>
          <w:lang w:val="de-DE" w:eastAsia="zh-CN"/>
        </w:rPr>
      </w:pPr>
      <w:r>
        <w:rPr>
          <w:color w:val="000000" w:themeColor="text1"/>
          <w:szCs w:val="24"/>
          <w:lang w:val="de-DE" w:eastAsia="zh-CN"/>
        </w:rPr>
        <w:t>Option 4: Qualcomm</w:t>
      </w:r>
    </w:p>
    <w:p w14:paraId="13981A9E" w14:textId="77777777" w:rsidR="003C5DDF" w:rsidRDefault="003C5DDF" w:rsidP="003C5DDF">
      <w:pPr>
        <w:pStyle w:val="ab"/>
        <w:numPr>
          <w:ilvl w:val="2"/>
          <w:numId w:val="7"/>
        </w:numPr>
        <w:overflowPunct/>
        <w:autoSpaceDE/>
        <w:adjustRightInd/>
        <w:spacing w:after="120"/>
        <w:ind w:left="1800"/>
        <w:contextualSpacing w:val="0"/>
        <w:textAlignment w:val="auto"/>
      </w:pPr>
      <w:r w:rsidRPr="00AE3235">
        <w:t xml:space="preserve">RAN4 </w:t>
      </w:r>
      <w:r>
        <w:t>to</w:t>
      </w:r>
      <w:r w:rsidRPr="00AE3235">
        <w:t xml:space="preserve"> discuss whether a single margin is introduced to cover the worst-case preparation time or whether multiple margins are introduced that reflect different configuration scenarios</w:t>
      </w:r>
      <w:r>
        <w:t>.</w:t>
      </w:r>
    </w:p>
    <w:p w14:paraId="5EC5888D" w14:textId="77777777" w:rsidR="00173780" w:rsidRDefault="00173780" w:rsidP="00CA0B48">
      <w:pPr>
        <w:rPr>
          <w:b/>
          <w:color w:val="0070C0"/>
          <w:u w:val="single"/>
          <w:lang w:eastAsia="zh-CN"/>
        </w:rPr>
      </w:pPr>
    </w:p>
    <w:p w14:paraId="7B48501D" w14:textId="7E668E4F" w:rsidR="003F419A" w:rsidRDefault="00950683" w:rsidP="003F419A">
      <w:pPr>
        <w:overflowPunct/>
        <w:autoSpaceDE/>
        <w:autoSpaceDN/>
        <w:adjustRightInd/>
        <w:jc w:val="both"/>
        <w:textAlignment w:val="auto"/>
        <w:rPr>
          <w:rFonts w:eastAsia="宋体"/>
          <w:lang w:eastAsia="zh-CN"/>
        </w:rPr>
      </w:pPr>
      <w:r>
        <w:rPr>
          <w:rFonts w:eastAsia="宋体"/>
          <w:lang w:eastAsia="zh-CN"/>
        </w:rPr>
        <w:t>In legacy L3 measurement requirements in connected mode, CSSF is defined for both measurement outside gaps and measurement within gaps. For measurement within gaps, as cited from Table 9.1.5.2.1-1 as follows, one searcher is assumed for PCC, and one searcher is shared between PSCC, SCC and inter-frequency SSB measurements without gaps, if any.</w:t>
      </w:r>
      <w:r w:rsidR="009A1E31" w:rsidRPr="009A1E31">
        <w:rPr>
          <w:rFonts w:eastAsia="宋体"/>
          <w:lang w:eastAsia="zh-CN"/>
        </w:rPr>
        <w:t xml:space="preserve"> </w:t>
      </w:r>
      <w:r w:rsidR="009A1E31">
        <w:rPr>
          <w:rFonts w:eastAsia="宋体"/>
          <w:lang w:eastAsia="zh-CN"/>
        </w:rPr>
        <w:t>Considering PCC and SCC, an illustration of UE measurement behaviour for outside gap case is illustrated in Figure 1.</w:t>
      </w:r>
      <w:r w:rsidR="00365590">
        <w:rPr>
          <w:rFonts w:eastAsia="宋体"/>
          <w:lang w:eastAsia="zh-CN"/>
        </w:rPr>
        <w:t xml:space="preserve"> Note that UE may not always perform cell search </w:t>
      </w:r>
      <w:r w:rsidR="00891F35">
        <w:rPr>
          <w:rFonts w:eastAsia="宋体"/>
          <w:lang w:eastAsia="zh-CN"/>
        </w:rPr>
        <w:t xml:space="preserve">between layers in alternative manner, i.e. search </w:t>
      </w:r>
      <w:r w:rsidR="00365590">
        <w:rPr>
          <w:rFonts w:eastAsia="宋体" w:hint="eastAsia"/>
          <w:lang w:eastAsia="zh-CN"/>
        </w:rPr>
        <w:t>on</w:t>
      </w:r>
      <w:r w:rsidR="00365590">
        <w:rPr>
          <w:rFonts w:eastAsia="宋体"/>
          <w:lang w:eastAsia="zh-CN"/>
        </w:rPr>
        <w:t xml:space="preserve"> another SCC layer after it </w:t>
      </w:r>
      <w:r w:rsidR="00891F35">
        <w:rPr>
          <w:rFonts w:eastAsia="宋体"/>
          <w:lang w:eastAsia="zh-CN"/>
        </w:rPr>
        <w:t>collect enough samples</w:t>
      </w:r>
      <w:r w:rsidR="00365590">
        <w:rPr>
          <w:rFonts w:eastAsia="宋体"/>
          <w:lang w:eastAsia="zh-CN"/>
        </w:rPr>
        <w:t xml:space="preserve"> </w:t>
      </w:r>
      <w:r w:rsidR="00891F35">
        <w:rPr>
          <w:rFonts w:eastAsia="宋体"/>
          <w:lang w:eastAsia="zh-CN"/>
        </w:rPr>
        <w:t xml:space="preserve">on </w:t>
      </w:r>
      <w:r w:rsidR="00365590">
        <w:rPr>
          <w:rFonts w:eastAsia="宋体"/>
          <w:lang w:eastAsia="zh-CN"/>
        </w:rPr>
        <w:t>one frequency layer</w:t>
      </w:r>
      <w:r w:rsidR="00365590">
        <w:rPr>
          <w:rFonts w:eastAsia="宋体" w:hint="eastAsia"/>
          <w:lang w:eastAsia="zh-CN"/>
        </w:rPr>
        <w:t>.</w:t>
      </w:r>
      <w:r w:rsidR="000634BC">
        <w:rPr>
          <w:rFonts w:eastAsia="宋体"/>
          <w:lang w:eastAsia="zh-CN"/>
        </w:rPr>
        <w:t xml:space="preserve"> </w:t>
      </w:r>
      <w:r w:rsidR="008F29F2">
        <w:rPr>
          <w:rFonts w:eastAsia="宋体"/>
          <w:lang w:eastAsia="zh-CN"/>
        </w:rPr>
        <w:t xml:space="preserve">A round robin manner would be assumed for UE measurement scheduler. </w:t>
      </w:r>
    </w:p>
    <w:tbl>
      <w:tblPr>
        <w:tblStyle w:val="ae"/>
        <w:tblW w:w="0" w:type="auto"/>
        <w:tblLook w:val="04A0" w:firstRow="1" w:lastRow="0" w:firstColumn="1" w:lastColumn="0" w:noHBand="0" w:noVBand="1"/>
      </w:tblPr>
      <w:tblGrid>
        <w:gridCol w:w="9631"/>
      </w:tblGrid>
      <w:tr w:rsidR="00EF37A4" w14:paraId="5ACD18DE" w14:textId="5315860E" w:rsidTr="00EF37A4">
        <w:tc>
          <w:tcPr>
            <w:tcW w:w="9631" w:type="dxa"/>
            <w:tcBorders>
              <w:top w:val="single" w:sz="4" w:space="0" w:color="auto"/>
              <w:left w:val="single" w:sz="4" w:space="0" w:color="auto"/>
              <w:bottom w:val="single" w:sz="4" w:space="0" w:color="auto"/>
              <w:right w:val="single" w:sz="4" w:space="0" w:color="auto"/>
            </w:tcBorders>
            <w:hideMark/>
          </w:tcPr>
          <w:p w14:paraId="3C45EC66" w14:textId="3BEA7898" w:rsidR="00EF37A4" w:rsidRDefault="00EF37A4">
            <w:pPr>
              <w:pStyle w:val="TH"/>
              <w:rPr>
                <w:kern w:val="2"/>
                <w:sz w:val="13"/>
              </w:rPr>
            </w:pPr>
            <w:r>
              <w:rPr>
                <w:sz w:val="13"/>
              </w:rPr>
              <w:t xml:space="preserve">Table 9.1.5.1.2-1: </w:t>
            </w:r>
            <w:proofErr w:type="spellStart"/>
            <w:r>
              <w:rPr>
                <w:sz w:val="13"/>
              </w:rPr>
              <w:t>CSSF</w:t>
            </w:r>
            <w:r>
              <w:rPr>
                <w:sz w:val="13"/>
                <w:vertAlign w:val="subscript"/>
              </w:rPr>
              <w:t>outside_gap,i</w:t>
            </w:r>
            <w:proofErr w:type="spellEnd"/>
            <w:r>
              <w:rPr>
                <w:sz w:val="13"/>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113"/>
              <w:gridCol w:w="1081"/>
              <w:gridCol w:w="1202"/>
              <w:gridCol w:w="1234"/>
              <w:gridCol w:w="1202"/>
              <w:gridCol w:w="1158"/>
              <w:gridCol w:w="1159"/>
            </w:tblGrid>
            <w:tr w:rsidR="00EF37A4" w14:paraId="491A4219" w14:textId="11AA068A">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618AD78D" w14:textId="6AEDB047" w:rsidR="00EF37A4" w:rsidRDefault="00EF37A4">
                  <w:pPr>
                    <w:pStyle w:val="TAH"/>
                    <w:rPr>
                      <w:kern w:val="2"/>
                      <w:sz w:val="13"/>
                      <w:lang w:eastAsia="zh-CN"/>
                    </w:rPr>
                  </w:pPr>
                  <w:r>
                    <w:rPr>
                      <w:kern w:val="2"/>
                      <w:sz w:val="13"/>
                    </w:rPr>
                    <w:t>Scenario</w:t>
                  </w:r>
                </w:p>
              </w:tc>
              <w:tc>
                <w:tcPr>
                  <w:tcW w:w="594" w:type="pct"/>
                  <w:tcBorders>
                    <w:top w:val="single" w:sz="4" w:space="0" w:color="auto"/>
                    <w:left w:val="single" w:sz="4" w:space="0" w:color="auto"/>
                    <w:bottom w:val="single" w:sz="4" w:space="0" w:color="auto"/>
                    <w:right w:val="single" w:sz="4" w:space="0" w:color="auto"/>
                  </w:tcBorders>
                  <w:hideMark/>
                </w:tcPr>
                <w:p w14:paraId="267C158A" w14:textId="5E440248" w:rsidR="00EF37A4" w:rsidRDefault="00EF37A4">
                  <w:pPr>
                    <w:pStyle w:val="TAH"/>
                    <w:rPr>
                      <w:kern w:val="2"/>
                      <w:sz w:val="13"/>
                    </w:rPr>
                  </w:pPr>
                  <w:proofErr w:type="spellStart"/>
                  <w:r>
                    <w:rPr>
                      <w:i/>
                      <w:kern w:val="2"/>
                      <w:sz w:val="13"/>
                    </w:rPr>
                    <w:t>CSSF</w:t>
                  </w:r>
                  <w:r>
                    <w:rPr>
                      <w:kern w:val="2"/>
                      <w:sz w:val="13"/>
                      <w:vertAlign w:val="subscript"/>
                    </w:rPr>
                    <w:t>outside_gap,i</w:t>
                  </w:r>
                  <w:proofErr w:type="spellEnd"/>
                  <w:r>
                    <w:rPr>
                      <w:kern w:val="2"/>
                      <w:sz w:val="13"/>
                    </w:rPr>
                    <w:t xml:space="preserve"> for FR1 PCC</w:t>
                  </w:r>
                </w:p>
              </w:tc>
              <w:tc>
                <w:tcPr>
                  <w:tcW w:w="577" w:type="pct"/>
                  <w:tcBorders>
                    <w:top w:val="single" w:sz="4" w:space="0" w:color="auto"/>
                    <w:left w:val="single" w:sz="4" w:space="0" w:color="auto"/>
                    <w:bottom w:val="single" w:sz="4" w:space="0" w:color="auto"/>
                    <w:right w:val="single" w:sz="4" w:space="0" w:color="auto"/>
                  </w:tcBorders>
                  <w:hideMark/>
                </w:tcPr>
                <w:p w14:paraId="01531665" w14:textId="5B97C65F" w:rsidR="00EF37A4" w:rsidRDefault="00EF37A4">
                  <w:pPr>
                    <w:pStyle w:val="TAH"/>
                    <w:rPr>
                      <w:kern w:val="2"/>
                      <w:sz w:val="13"/>
                    </w:rPr>
                  </w:pPr>
                  <w:proofErr w:type="spellStart"/>
                  <w:r>
                    <w:rPr>
                      <w:i/>
                      <w:kern w:val="2"/>
                      <w:sz w:val="13"/>
                    </w:rPr>
                    <w:t>CSSF</w:t>
                  </w:r>
                  <w:r>
                    <w:rPr>
                      <w:kern w:val="2"/>
                      <w:sz w:val="13"/>
                      <w:vertAlign w:val="subscript"/>
                    </w:rPr>
                    <w:t>outside_gap,i</w:t>
                  </w:r>
                  <w:proofErr w:type="spellEnd"/>
                  <w:r>
                    <w:rPr>
                      <w:kern w:val="2"/>
                      <w:sz w:val="13"/>
                    </w:rPr>
                    <w:t xml:space="preserve"> for FR1 SCC</w:t>
                  </w:r>
                </w:p>
              </w:tc>
              <w:tc>
                <w:tcPr>
                  <w:tcW w:w="641" w:type="pct"/>
                  <w:tcBorders>
                    <w:top w:val="single" w:sz="4" w:space="0" w:color="auto"/>
                    <w:left w:val="single" w:sz="4" w:space="0" w:color="auto"/>
                    <w:bottom w:val="single" w:sz="4" w:space="0" w:color="auto"/>
                    <w:right w:val="single" w:sz="4" w:space="0" w:color="auto"/>
                  </w:tcBorders>
                  <w:hideMark/>
                </w:tcPr>
                <w:p w14:paraId="6B8ECA33" w14:textId="34237F68" w:rsidR="00EF37A4" w:rsidRDefault="00EF37A4">
                  <w:pPr>
                    <w:pStyle w:val="TAH"/>
                    <w:rPr>
                      <w:kern w:val="2"/>
                      <w:sz w:val="13"/>
                    </w:rPr>
                  </w:pPr>
                  <w:proofErr w:type="spellStart"/>
                  <w:r>
                    <w:rPr>
                      <w:i/>
                      <w:kern w:val="2"/>
                      <w:sz w:val="13"/>
                    </w:rPr>
                    <w:t>CSSF</w:t>
                  </w:r>
                  <w:r>
                    <w:rPr>
                      <w:kern w:val="2"/>
                      <w:sz w:val="13"/>
                      <w:vertAlign w:val="subscript"/>
                    </w:rPr>
                    <w:t>outside_gap,i</w:t>
                  </w:r>
                  <w:proofErr w:type="spellEnd"/>
                  <w:r>
                    <w:rPr>
                      <w:kern w:val="2"/>
                      <w:sz w:val="13"/>
                    </w:rPr>
                    <w:t xml:space="preserve"> for FR2 PCC</w:t>
                  </w:r>
                </w:p>
              </w:tc>
              <w:tc>
                <w:tcPr>
                  <w:tcW w:w="641" w:type="pct"/>
                  <w:tcBorders>
                    <w:top w:val="single" w:sz="4" w:space="0" w:color="auto"/>
                    <w:left w:val="single" w:sz="4" w:space="0" w:color="auto"/>
                    <w:bottom w:val="single" w:sz="4" w:space="0" w:color="auto"/>
                    <w:right w:val="single" w:sz="4" w:space="0" w:color="auto"/>
                  </w:tcBorders>
                  <w:hideMark/>
                </w:tcPr>
                <w:p w14:paraId="5FEFF87E" w14:textId="44E7A1AA" w:rsidR="00EF37A4" w:rsidRDefault="00EF37A4">
                  <w:pPr>
                    <w:pStyle w:val="TAH"/>
                    <w:rPr>
                      <w:i/>
                      <w:kern w:val="2"/>
                      <w:sz w:val="13"/>
                    </w:rPr>
                  </w:pPr>
                  <w:proofErr w:type="spellStart"/>
                  <w:r>
                    <w:rPr>
                      <w:i/>
                      <w:kern w:val="2"/>
                      <w:sz w:val="13"/>
                    </w:rPr>
                    <w:t>CSSF</w:t>
                  </w:r>
                  <w:r>
                    <w:rPr>
                      <w:kern w:val="2"/>
                      <w:sz w:val="13"/>
                      <w:vertAlign w:val="subscript"/>
                    </w:rPr>
                    <w:t>outside_gap,i</w:t>
                  </w:r>
                  <w:proofErr w:type="spellEnd"/>
                  <w:r>
                    <w:rPr>
                      <w:kern w:val="2"/>
                      <w:sz w:val="13"/>
                    </w:rPr>
                    <w:t xml:space="preserve"> for FR2 SCC where neighbour cell measurement is required</w:t>
                  </w:r>
                </w:p>
              </w:tc>
              <w:tc>
                <w:tcPr>
                  <w:tcW w:w="641" w:type="pct"/>
                  <w:tcBorders>
                    <w:top w:val="single" w:sz="4" w:space="0" w:color="auto"/>
                    <w:left w:val="single" w:sz="4" w:space="0" w:color="auto"/>
                    <w:bottom w:val="single" w:sz="4" w:space="0" w:color="auto"/>
                    <w:right w:val="single" w:sz="4" w:space="0" w:color="auto"/>
                  </w:tcBorders>
                  <w:hideMark/>
                </w:tcPr>
                <w:p w14:paraId="141CE9CB" w14:textId="31EEE153" w:rsidR="00EF37A4" w:rsidRDefault="00EF37A4">
                  <w:pPr>
                    <w:pStyle w:val="TAH"/>
                    <w:rPr>
                      <w:kern w:val="2"/>
                      <w:sz w:val="13"/>
                    </w:rPr>
                  </w:pPr>
                  <w:r>
                    <w:rPr>
                      <w:i/>
                      <w:kern w:val="2"/>
                      <w:sz w:val="13"/>
                    </w:rPr>
                    <w:t>CSSF</w:t>
                  </w:r>
                  <w:r>
                    <w:rPr>
                      <w:kern w:val="2"/>
                      <w:sz w:val="13"/>
                    </w:rPr>
                    <w:t xml:space="preserve"> </w:t>
                  </w:r>
                  <w:proofErr w:type="spellStart"/>
                  <w:r>
                    <w:rPr>
                      <w:kern w:val="2"/>
                      <w:sz w:val="13"/>
                      <w:vertAlign w:val="subscript"/>
                    </w:rPr>
                    <w:t>outside_gap,i</w:t>
                  </w:r>
                  <w:proofErr w:type="spellEnd"/>
                  <w:r>
                    <w:rPr>
                      <w:kern w:val="2"/>
                      <w:sz w:val="13"/>
                    </w:rPr>
                    <w:t xml:space="preserve"> for FR2 SCC where neighbour cell measurement is not required</w:t>
                  </w:r>
                </w:p>
              </w:tc>
              <w:tc>
                <w:tcPr>
                  <w:tcW w:w="618" w:type="pct"/>
                  <w:tcBorders>
                    <w:top w:val="single" w:sz="4" w:space="0" w:color="auto"/>
                    <w:left w:val="single" w:sz="4" w:space="0" w:color="auto"/>
                    <w:bottom w:val="single" w:sz="4" w:space="0" w:color="auto"/>
                    <w:right w:val="single" w:sz="4" w:space="0" w:color="auto"/>
                  </w:tcBorders>
                  <w:hideMark/>
                </w:tcPr>
                <w:p w14:paraId="3441D96D" w14:textId="5CCD0C20" w:rsidR="00EF37A4" w:rsidRDefault="00EF37A4">
                  <w:pPr>
                    <w:pStyle w:val="TAH"/>
                    <w:rPr>
                      <w:i/>
                      <w:kern w:val="2"/>
                      <w:sz w:val="13"/>
                    </w:rPr>
                  </w:pPr>
                  <w:proofErr w:type="spellStart"/>
                  <w:r>
                    <w:rPr>
                      <w:i/>
                      <w:kern w:val="2"/>
                      <w:sz w:val="13"/>
                    </w:rPr>
                    <w:t>CSSF</w:t>
                  </w:r>
                  <w:r>
                    <w:rPr>
                      <w:kern w:val="2"/>
                      <w:sz w:val="13"/>
                      <w:vertAlign w:val="subscript"/>
                    </w:rPr>
                    <w:t>outside_gap,i</w:t>
                  </w:r>
                  <w:proofErr w:type="spellEnd"/>
                  <w:r>
                    <w:rPr>
                      <w:kern w:val="2"/>
                      <w:sz w:val="13"/>
                    </w:rPr>
                    <w:t xml:space="preserve"> for inter-frequency MO with no measurement gap</w:t>
                  </w:r>
                </w:p>
              </w:tc>
              <w:tc>
                <w:tcPr>
                  <w:tcW w:w="618" w:type="pct"/>
                  <w:tcBorders>
                    <w:top w:val="single" w:sz="4" w:space="0" w:color="auto"/>
                    <w:left w:val="single" w:sz="4" w:space="0" w:color="auto"/>
                    <w:bottom w:val="single" w:sz="4" w:space="0" w:color="auto"/>
                    <w:right w:val="single" w:sz="4" w:space="0" w:color="auto"/>
                  </w:tcBorders>
                  <w:hideMark/>
                </w:tcPr>
                <w:p w14:paraId="5D3F0BC7" w14:textId="1BD016F2" w:rsidR="00EF37A4" w:rsidRDefault="00EF37A4">
                  <w:pPr>
                    <w:pStyle w:val="TAH"/>
                    <w:rPr>
                      <w:kern w:val="2"/>
                      <w:sz w:val="13"/>
                    </w:rPr>
                  </w:pPr>
                  <w:proofErr w:type="spellStart"/>
                  <w:r>
                    <w:rPr>
                      <w:i/>
                      <w:kern w:val="2"/>
                      <w:sz w:val="13"/>
                    </w:rPr>
                    <w:t>CSSF</w:t>
                  </w:r>
                  <w:r>
                    <w:rPr>
                      <w:kern w:val="2"/>
                      <w:sz w:val="13"/>
                      <w:vertAlign w:val="subscript"/>
                    </w:rPr>
                    <w:t>outside_gap,i</w:t>
                  </w:r>
                  <w:proofErr w:type="spellEnd"/>
                  <w:r>
                    <w:rPr>
                      <w:kern w:val="2"/>
                      <w:sz w:val="13"/>
                    </w:rPr>
                    <w:t xml:space="preserve"> for E-UTRA </w:t>
                  </w:r>
                  <w:r>
                    <w:rPr>
                      <w:kern w:val="2"/>
                      <w:sz w:val="13"/>
                      <w:lang w:eastAsia="zh-CN"/>
                    </w:rPr>
                    <w:t>inter</w:t>
                  </w:r>
                  <w:r>
                    <w:rPr>
                      <w:kern w:val="2"/>
                      <w:sz w:val="13"/>
                    </w:rPr>
                    <w:t>-RAT MO with no measurement gap</w:t>
                  </w:r>
                </w:p>
                <w:p w14:paraId="56B3C1AF" w14:textId="22CF9C40" w:rsidR="00EF37A4" w:rsidRDefault="00EF37A4">
                  <w:pPr>
                    <w:pStyle w:val="TAH"/>
                    <w:rPr>
                      <w:i/>
                      <w:kern w:val="2"/>
                      <w:sz w:val="13"/>
                    </w:rPr>
                  </w:pPr>
                  <w:r>
                    <w:rPr>
                      <w:kern w:val="2"/>
                      <w:sz w:val="13"/>
                    </w:rPr>
                    <w:t>[TBD]</w:t>
                  </w:r>
                </w:p>
              </w:tc>
            </w:tr>
            <w:tr w:rsidR="00EF37A4" w14:paraId="795568A1" w14:textId="50217D45">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0F6685A9" w14:textId="4A3DDDD8" w:rsidR="00EF37A4" w:rsidRDefault="00EF37A4">
                  <w:pPr>
                    <w:pStyle w:val="TAL"/>
                    <w:rPr>
                      <w:b/>
                      <w:kern w:val="2"/>
                      <w:sz w:val="13"/>
                    </w:rPr>
                  </w:pPr>
                  <w:r>
                    <w:rPr>
                      <w:b/>
                      <w:kern w:val="2"/>
                      <w:sz w:val="13"/>
                    </w:rPr>
                    <w:t xml:space="preserve">FR1 only CA </w:t>
                  </w:r>
                </w:p>
              </w:tc>
              <w:tc>
                <w:tcPr>
                  <w:tcW w:w="594" w:type="pct"/>
                  <w:tcBorders>
                    <w:top w:val="single" w:sz="4" w:space="0" w:color="auto"/>
                    <w:left w:val="single" w:sz="4" w:space="0" w:color="auto"/>
                    <w:bottom w:val="single" w:sz="4" w:space="0" w:color="auto"/>
                    <w:right w:val="single" w:sz="4" w:space="0" w:color="auto"/>
                  </w:tcBorders>
                  <w:hideMark/>
                </w:tcPr>
                <w:p w14:paraId="6B22704B" w14:textId="44F05770" w:rsidR="00EF37A4" w:rsidRDefault="00EF37A4">
                  <w:pPr>
                    <w:pStyle w:val="TAC"/>
                    <w:rPr>
                      <w:kern w:val="2"/>
                      <w:sz w:val="13"/>
                      <w:vertAlign w:val="superscript"/>
                    </w:rPr>
                  </w:pPr>
                  <w:r>
                    <w:rPr>
                      <w:kern w:val="2"/>
                      <w:sz w:val="13"/>
                    </w:rPr>
                    <w:t>1+N</w:t>
                  </w:r>
                  <w:r>
                    <w:rPr>
                      <w:kern w:val="2"/>
                      <w:sz w:val="13"/>
                      <w:vertAlign w:val="subscript"/>
                    </w:rPr>
                    <w:t>PCC_CSIRS</w:t>
                  </w:r>
                  <w:r>
                    <w:rPr>
                      <w:kern w:val="2"/>
                      <w:sz w:val="13"/>
                    </w:rPr>
                    <w:t xml:space="preserve"> + N</w:t>
                  </w:r>
                  <w:r>
                    <w:rPr>
                      <w:kern w:val="2"/>
                      <w:sz w:val="13"/>
                      <w:vertAlign w:val="subscript"/>
                    </w:rPr>
                    <w:t>PCC_CCA_RSSI/CO</w:t>
                  </w:r>
                </w:p>
              </w:tc>
              <w:tc>
                <w:tcPr>
                  <w:tcW w:w="577" w:type="pct"/>
                  <w:tcBorders>
                    <w:top w:val="single" w:sz="4" w:space="0" w:color="auto"/>
                    <w:left w:val="single" w:sz="4" w:space="0" w:color="auto"/>
                    <w:bottom w:val="single" w:sz="4" w:space="0" w:color="auto"/>
                    <w:right w:val="single" w:sz="4" w:space="0" w:color="auto"/>
                  </w:tcBorders>
                  <w:hideMark/>
                </w:tcPr>
                <w:p w14:paraId="233AED87" w14:textId="5F710D6D"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rPr>
                    <w:t>+ N</w:t>
                  </w:r>
                  <w:r>
                    <w:rPr>
                      <w:kern w:val="2"/>
                      <w:sz w:val="13"/>
                      <w:vertAlign w:val="subscript"/>
                    </w:rPr>
                    <w:t>SCC_CCA_RSSI/CO</w:t>
                  </w:r>
                </w:p>
              </w:tc>
              <w:tc>
                <w:tcPr>
                  <w:tcW w:w="641" w:type="pct"/>
                  <w:tcBorders>
                    <w:top w:val="single" w:sz="4" w:space="0" w:color="auto"/>
                    <w:left w:val="single" w:sz="4" w:space="0" w:color="auto"/>
                    <w:bottom w:val="single" w:sz="4" w:space="0" w:color="auto"/>
                    <w:right w:val="single" w:sz="4" w:space="0" w:color="auto"/>
                  </w:tcBorders>
                  <w:hideMark/>
                </w:tcPr>
                <w:p w14:paraId="26B70652" w14:textId="6563C775"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567A4D0E" w14:textId="39A66FF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2CEB070D" w14:textId="5507C13B" w:rsidR="00EF37A4" w:rsidRDefault="00EF37A4">
                  <w:pPr>
                    <w:pStyle w:val="TAC"/>
                    <w:rPr>
                      <w:kern w:val="2"/>
                      <w:sz w:val="13"/>
                    </w:rPr>
                  </w:pPr>
                  <w:r>
                    <w:rPr>
                      <w:kern w:val="2"/>
                      <w:sz w:val="13"/>
                    </w:rPr>
                    <w:t>N/A</w:t>
                  </w:r>
                </w:p>
              </w:tc>
              <w:tc>
                <w:tcPr>
                  <w:tcW w:w="618" w:type="pct"/>
                  <w:tcBorders>
                    <w:top w:val="single" w:sz="4" w:space="0" w:color="auto"/>
                    <w:left w:val="single" w:sz="4" w:space="0" w:color="auto"/>
                    <w:bottom w:val="single" w:sz="4" w:space="0" w:color="auto"/>
                    <w:right w:val="single" w:sz="4" w:space="0" w:color="auto"/>
                  </w:tcBorders>
                  <w:hideMark/>
                </w:tcPr>
                <w:p w14:paraId="4F7A45F4" w14:textId="35317BE4"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rPr>
                    <w:t>+ N</w:t>
                  </w:r>
                  <w:r>
                    <w:rPr>
                      <w:kern w:val="2"/>
                      <w:sz w:val="13"/>
                      <w:vertAlign w:val="subscript"/>
                    </w:rPr>
                    <w:t>SCC_CCA_RSSI/CO</w:t>
                  </w:r>
                </w:p>
              </w:tc>
              <w:tc>
                <w:tcPr>
                  <w:tcW w:w="618" w:type="pct"/>
                  <w:tcBorders>
                    <w:top w:val="single" w:sz="4" w:space="0" w:color="auto"/>
                    <w:left w:val="single" w:sz="4" w:space="0" w:color="auto"/>
                    <w:bottom w:val="single" w:sz="4" w:space="0" w:color="auto"/>
                    <w:right w:val="single" w:sz="4" w:space="0" w:color="auto"/>
                  </w:tcBorders>
                  <w:hideMark/>
                </w:tcPr>
                <w:p w14:paraId="20DA7F61" w14:textId="29703156"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r>
            <w:tr w:rsidR="00EF37A4" w14:paraId="38FB729B" w14:textId="6F905794">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5C9BD1C3" w14:textId="48BDBD0F" w:rsidR="00EF37A4" w:rsidRDefault="00EF37A4">
                  <w:pPr>
                    <w:pStyle w:val="TAL"/>
                    <w:rPr>
                      <w:b/>
                      <w:kern w:val="2"/>
                      <w:sz w:val="13"/>
                    </w:rPr>
                  </w:pPr>
                  <w:r>
                    <w:rPr>
                      <w:b/>
                      <w:kern w:val="2"/>
                      <w:sz w:val="13"/>
                    </w:rPr>
                    <w:t xml:space="preserve">FR2 only intra band CA </w:t>
                  </w:r>
                </w:p>
              </w:tc>
              <w:tc>
                <w:tcPr>
                  <w:tcW w:w="594" w:type="pct"/>
                  <w:tcBorders>
                    <w:top w:val="single" w:sz="4" w:space="0" w:color="auto"/>
                    <w:left w:val="single" w:sz="4" w:space="0" w:color="auto"/>
                    <w:bottom w:val="single" w:sz="4" w:space="0" w:color="auto"/>
                    <w:right w:val="single" w:sz="4" w:space="0" w:color="auto"/>
                  </w:tcBorders>
                  <w:hideMark/>
                </w:tcPr>
                <w:p w14:paraId="60CB079F" w14:textId="61F4A0BE" w:rsidR="00EF37A4" w:rsidRDefault="00EF37A4">
                  <w:pPr>
                    <w:pStyle w:val="TAC"/>
                    <w:rPr>
                      <w:b/>
                      <w:kern w:val="2"/>
                      <w:sz w:val="13"/>
                    </w:rPr>
                  </w:pPr>
                  <w:r>
                    <w:rPr>
                      <w:kern w:val="2"/>
                      <w:sz w:val="13"/>
                    </w:rPr>
                    <w:t>N/A</w:t>
                  </w:r>
                </w:p>
              </w:tc>
              <w:tc>
                <w:tcPr>
                  <w:tcW w:w="577" w:type="pct"/>
                  <w:tcBorders>
                    <w:top w:val="single" w:sz="4" w:space="0" w:color="auto"/>
                    <w:left w:val="single" w:sz="4" w:space="0" w:color="auto"/>
                    <w:bottom w:val="single" w:sz="4" w:space="0" w:color="auto"/>
                    <w:right w:val="single" w:sz="4" w:space="0" w:color="auto"/>
                  </w:tcBorders>
                  <w:hideMark/>
                </w:tcPr>
                <w:p w14:paraId="67F03A2C" w14:textId="015739E3" w:rsidR="00EF37A4" w:rsidRDefault="00EF37A4">
                  <w:pPr>
                    <w:pStyle w:val="TAC"/>
                    <w:rPr>
                      <w:b/>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05F49AE8" w14:textId="7C68CA4A" w:rsidR="00EF37A4" w:rsidRDefault="00EF37A4">
                  <w:pPr>
                    <w:pStyle w:val="TAC"/>
                    <w:rPr>
                      <w:kern w:val="2"/>
                      <w:sz w:val="13"/>
                    </w:rPr>
                  </w:pPr>
                  <w:r>
                    <w:rPr>
                      <w:kern w:val="2"/>
                      <w:sz w:val="13"/>
                    </w:rPr>
                    <w:t>1+N</w:t>
                  </w:r>
                  <w:r>
                    <w:rPr>
                      <w:kern w:val="2"/>
                      <w:sz w:val="13"/>
                      <w:vertAlign w:val="subscript"/>
                    </w:rPr>
                    <w:t>PCC_CSIRS</w:t>
                  </w:r>
                  <w:r>
                    <w:rPr>
                      <w:kern w:val="2"/>
                      <w:sz w:val="13"/>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13E75F7F" w14:textId="48FC0338"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2E473ADE" w14:textId="6F6C10E8"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7DAA252B" w14:textId="0FAAEFED"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0360F09D" w14:textId="2DB0B805"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r>
            <w:tr w:rsidR="00EF37A4" w14:paraId="7E996C47" w14:textId="00D3C191">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2168674C" w14:textId="3EC6DFFB" w:rsidR="00EF37A4" w:rsidRDefault="00EF37A4">
                  <w:pPr>
                    <w:pStyle w:val="TAL"/>
                    <w:rPr>
                      <w:b/>
                      <w:kern w:val="2"/>
                      <w:sz w:val="13"/>
                    </w:rPr>
                  </w:pPr>
                  <w:r>
                    <w:rPr>
                      <w:b/>
                      <w:kern w:val="2"/>
                      <w:sz w:val="13"/>
                    </w:rPr>
                    <w:t>FR2 only inter band CA</w:t>
                  </w:r>
                </w:p>
              </w:tc>
              <w:tc>
                <w:tcPr>
                  <w:tcW w:w="594" w:type="pct"/>
                  <w:tcBorders>
                    <w:top w:val="single" w:sz="4" w:space="0" w:color="auto"/>
                    <w:left w:val="single" w:sz="4" w:space="0" w:color="auto"/>
                    <w:bottom w:val="single" w:sz="4" w:space="0" w:color="auto"/>
                    <w:right w:val="single" w:sz="4" w:space="0" w:color="auto"/>
                  </w:tcBorders>
                  <w:hideMark/>
                </w:tcPr>
                <w:p w14:paraId="3D4F90EC" w14:textId="75E3C039" w:rsidR="00EF37A4" w:rsidRDefault="00EF37A4">
                  <w:pPr>
                    <w:pStyle w:val="TAC"/>
                    <w:rPr>
                      <w:kern w:val="2"/>
                      <w:sz w:val="13"/>
                    </w:rPr>
                  </w:pPr>
                  <w:r>
                    <w:rPr>
                      <w:kern w:val="2"/>
                      <w:sz w:val="13"/>
                    </w:rPr>
                    <w:t>N/A</w:t>
                  </w:r>
                </w:p>
              </w:tc>
              <w:tc>
                <w:tcPr>
                  <w:tcW w:w="577" w:type="pct"/>
                  <w:tcBorders>
                    <w:top w:val="single" w:sz="4" w:space="0" w:color="auto"/>
                    <w:left w:val="single" w:sz="4" w:space="0" w:color="auto"/>
                    <w:bottom w:val="single" w:sz="4" w:space="0" w:color="auto"/>
                    <w:right w:val="single" w:sz="4" w:space="0" w:color="auto"/>
                  </w:tcBorders>
                  <w:hideMark/>
                </w:tcPr>
                <w:p w14:paraId="30777E0F" w14:textId="169DFA96"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732BD47F" w14:textId="549C1FAE" w:rsidR="00EF37A4" w:rsidRDefault="00EF37A4">
                  <w:pPr>
                    <w:pStyle w:val="TAC"/>
                    <w:rPr>
                      <w:kern w:val="2"/>
                      <w:sz w:val="13"/>
                    </w:rPr>
                  </w:pPr>
                  <w:r>
                    <w:rPr>
                      <w:kern w:val="2"/>
                      <w:sz w:val="13"/>
                    </w:rPr>
                    <w:t>1+N</w:t>
                  </w:r>
                  <w:r>
                    <w:rPr>
                      <w:kern w:val="2"/>
                      <w:sz w:val="13"/>
                      <w:vertAlign w:val="subscript"/>
                    </w:rPr>
                    <w:t>PCC_CSIRS</w:t>
                  </w:r>
                </w:p>
              </w:tc>
              <w:tc>
                <w:tcPr>
                  <w:tcW w:w="641" w:type="pct"/>
                  <w:tcBorders>
                    <w:top w:val="single" w:sz="4" w:space="0" w:color="auto"/>
                    <w:left w:val="single" w:sz="4" w:space="0" w:color="auto"/>
                    <w:bottom w:val="single" w:sz="4" w:space="0" w:color="auto"/>
                    <w:right w:val="single" w:sz="4" w:space="0" w:color="auto"/>
                  </w:tcBorders>
                  <w:hideMark/>
                </w:tcPr>
                <w:p w14:paraId="7383FE2D" w14:textId="52BB069A" w:rsidR="00EF37A4" w:rsidRDefault="00EF37A4">
                  <w:pPr>
                    <w:pStyle w:val="TAC"/>
                    <w:rPr>
                      <w:kern w:val="2"/>
                      <w:sz w:val="13"/>
                    </w:rPr>
                  </w:pPr>
                  <w:r>
                    <w:rPr>
                      <w:kern w:val="2"/>
                      <w:sz w:val="13"/>
                    </w:rPr>
                    <w:t>2*(1+ N</w:t>
                  </w:r>
                  <w:r>
                    <w:rPr>
                      <w:kern w:val="2"/>
                      <w:sz w:val="13"/>
                      <w:vertAlign w:val="subscript"/>
                    </w:rPr>
                    <w:t>SCC_CSIRS_FR2_NCM</w:t>
                  </w:r>
                  <w:r>
                    <w:rPr>
                      <w:kern w:val="2"/>
                      <w:sz w:val="13"/>
                    </w:rPr>
                    <w:t xml:space="preserve">) </w:t>
                  </w:r>
                  <w:r>
                    <w:rPr>
                      <w:kern w:val="2"/>
                      <w:sz w:val="13"/>
                      <w:vertAlign w:val="superscript"/>
                    </w:rPr>
                    <w:t>Note 3,5</w:t>
                  </w:r>
                </w:p>
              </w:tc>
              <w:tc>
                <w:tcPr>
                  <w:tcW w:w="641" w:type="pct"/>
                  <w:tcBorders>
                    <w:top w:val="single" w:sz="4" w:space="0" w:color="auto"/>
                    <w:left w:val="single" w:sz="4" w:space="0" w:color="auto"/>
                    <w:bottom w:val="single" w:sz="4" w:space="0" w:color="auto"/>
                    <w:right w:val="single" w:sz="4" w:space="0" w:color="auto"/>
                  </w:tcBorders>
                  <w:hideMark/>
                </w:tcPr>
                <w:p w14:paraId="29BAEFDF" w14:textId="7F248C7D"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03910AAB" w14:textId="7F6F7E9B" w:rsidR="00EF37A4" w:rsidRDefault="00EF37A4">
                  <w:pPr>
                    <w:pStyle w:val="TAC"/>
                    <w:rPr>
                      <w:kern w:val="2"/>
                      <w:sz w:val="13"/>
                      <w:lang w:val="fr-FR" w:eastAsia="zh-CN"/>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6E52EEA0" w14:textId="70762E1B"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r>
            <w:tr w:rsidR="00EF37A4" w14:paraId="3A08561C" w14:textId="74C59020">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5EDBDF3F" w14:textId="30D7F1CC" w:rsidR="00EF37A4" w:rsidRDefault="00EF37A4">
                  <w:pPr>
                    <w:pStyle w:val="TAL"/>
                    <w:rPr>
                      <w:b/>
                      <w:kern w:val="2"/>
                      <w:sz w:val="13"/>
                    </w:rPr>
                  </w:pPr>
                  <w:r>
                    <w:rPr>
                      <w:b/>
                      <w:kern w:val="2"/>
                      <w:sz w:val="13"/>
                    </w:rPr>
                    <w:t xml:space="preserve">FR1 +FR2 CA (FR1 </w:t>
                  </w:r>
                  <w:proofErr w:type="spellStart"/>
                  <w:r>
                    <w:rPr>
                      <w:b/>
                      <w:kern w:val="2"/>
                      <w:sz w:val="13"/>
                    </w:rPr>
                    <w:t>PCell</w:t>
                  </w:r>
                  <w:proofErr w:type="spellEnd"/>
                  <w:r>
                    <w:rPr>
                      <w:b/>
                      <w:kern w:val="2"/>
                      <w:sz w:val="13"/>
                    </w:rPr>
                    <w:t xml:space="preserve">) </w:t>
                  </w:r>
                  <w:r>
                    <w:rPr>
                      <w:b/>
                      <w:kern w:val="2"/>
                      <w:sz w:val="13"/>
                      <w:vertAlign w:val="superscript"/>
                    </w:rPr>
                    <w:t>Note 1</w:t>
                  </w:r>
                </w:p>
              </w:tc>
              <w:tc>
                <w:tcPr>
                  <w:tcW w:w="594" w:type="pct"/>
                  <w:tcBorders>
                    <w:top w:val="single" w:sz="4" w:space="0" w:color="auto"/>
                    <w:left w:val="single" w:sz="4" w:space="0" w:color="auto"/>
                    <w:bottom w:val="single" w:sz="4" w:space="0" w:color="auto"/>
                    <w:right w:val="single" w:sz="4" w:space="0" w:color="auto"/>
                  </w:tcBorders>
                  <w:hideMark/>
                </w:tcPr>
                <w:p w14:paraId="34104CAE" w14:textId="6F856EB9" w:rsidR="00EF37A4" w:rsidRDefault="00EF37A4">
                  <w:pPr>
                    <w:pStyle w:val="TAC"/>
                    <w:rPr>
                      <w:kern w:val="2"/>
                      <w:sz w:val="13"/>
                      <w:lang w:eastAsia="zh-CN"/>
                    </w:rPr>
                  </w:pPr>
                  <w:r>
                    <w:rPr>
                      <w:kern w:val="2"/>
                      <w:sz w:val="13"/>
                    </w:rPr>
                    <w:t>1+N</w:t>
                  </w:r>
                  <w:r>
                    <w:rPr>
                      <w:kern w:val="2"/>
                      <w:sz w:val="13"/>
                      <w:vertAlign w:val="subscript"/>
                    </w:rPr>
                    <w:t>PCC_CSIRS</w:t>
                  </w:r>
                  <w:r>
                    <w:rPr>
                      <w:kern w:val="2"/>
                      <w:sz w:val="13"/>
                    </w:rPr>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705A6C0D" w14:textId="45A6B913"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57F01B71" w14:textId="12BC6A94"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3159AD78" w14:textId="59089715" w:rsidR="00EF37A4" w:rsidRDefault="00EF37A4">
                  <w:pPr>
                    <w:pStyle w:val="TAC"/>
                    <w:rPr>
                      <w:kern w:val="2"/>
                      <w:sz w:val="13"/>
                    </w:rPr>
                  </w:pPr>
                  <w:r>
                    <w:rPr>
                      <w:kern w:val="2"/>
                      <w:sz w:val="13"/>
                    </w:rPr>
                    <w:t>2x(1+ N</w:t>
                  </w:r>
                  <w:r>
                    <w:rPr>
                      <w:kern w:val="2"/>
                      <w:sz w:val="13"/>
                      <w:vertAlign w:val="subscript"/>
                    </w:rPr>
                    <w:t>SCC_CSIRS_FR2_NCM</w:t>
                  </w:r>
                  <w:r>
                    <w:rPr>
                      <w:kern w:val="2"/>
                      <w:sz w:val="13"/>
                    </w:rPr>
                    <w:t xml:space="preserve">) </w:t>
                  </w:r>
                  <w:r>
                    <w:rPr>
                      <w:kern w:val="2"/>
                      <w:sz w:val="13"/>
                      <w:vertAlign w:val="superscript"/>
                    </w:rPr>
                    <w:t>Note 3,5</w:t>
                  </w:r>
                </w:p>
              </w:tc>
              <w:tc>
                <w:tcPr>
                  <w:tcW w:w="641" w:type="pct"/>
                  <w:tcBorders>
                    <w:top w:val="single" w:sz="4" w:space="0" w:color="auto"/>
                    <w:left w:val="single" w:sz="4" w:space="0" w:color="auto"/>
                    <w:bottom w:val="single" w:sz="4" w:space="0" w:color="auto"/>
                    <w:right w:val="single" w:sz="4" w:space="0" w:color="auto"/>
                  </w:tcBorders>
                  <w:hideMark/>
                </w:tcPr>
                <w:p w14:paraId="5860B241" w14:textId="0F60DD2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0A34367" w14:textId="1237FAEC"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625D8D73" w14:textId="64ED0AD6"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r>
            <w:tr w:rsidR="00EF37A4" w14:paraId="51A4DB2C" w14:textId="4DB4D893">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6CDC4823" w14:textId="12970E68" w:rsidR="00EF37A4" w:rsidRDefault="00EF37A4">
                  <w:pPr>
                    <w:pStyle w:val="TAL"/>
                    <w:rPr>
                      <w:b/>
                      <w:kern w:val="2"/>
                      <w:sz w:val="13"/>
                    </w:rPr>
                  </w:pPr>
                  <w:r>
                    <w:rPr>
                      <w:rFonts w:cs="Arial"/>
                      <w:b/>
                      <w:kern w:val="2"/>
                      <w:sz w:val="13"/>
                      <w:szCs w:val="18"/>
                    </w:rPr>
                    <w:t xml:space="preserve">FR1 +FR2 CA (FR2 </w:t>
                  </w:r>
                  <w:proofErr w:type="spellStart"/>
                  <w:r>
                    <w:rPr>
                      <w:rFonts w:cs="Arial"/>
                      <w:b/>
                      <w:kern w:val="2"/>
                      <w:sz w:val="13"/>
                      <w:szCs w:val="18"/>
                    </w:rPr>
                    <w:t>PCell</w:t>
                  </w:r>
                  <w:proofErr w:type="spellEnd"/>
                  <w:r>
                    <w:rPr>
                      <w:rFonts w:cs="Arial"/>
                      <w:b/>
                      <w:kern w:val="2"/>
                      <w:sz w:val="13"/>
                      <w:szCs w:val="18"/>
                    </w:rPr>
                    <w:t xml:space="preserve">) </w:t>
                  </w:r>
                  <w:r>
                    <w:rPr>
                      <w:rFonts w:cs="Arial"/>
                      <w:b/>
                      <w:kern w:val="2"/>
                      <w:sz w:val="13"/>
                      <w:szCs w:val="18"/>
                      <w:vertAlign w:val="superscript"/>
                    </w:rPr>
                    <w:t>Note 1</w:t>
                  </w:r>
                </w:p>
              </w:tc>
              <w:tc>
                <w:tcPr>
                  <w:tcW w:w="594" w:type="pct"/>
                  <w:tcBorders>
                    <w:top w:val="single" w:sz="4" w:space="0" w:color="auto"/>
                    <w:left w:val="single" w:sz="4" w:space="0" w:color="auto"/>
                    <w:bottom w:val="single" w:sz="4" w:space="0" w:color="auto"/>
                    <w:right w:val="single" w:sz="4" w:space="0" w:color="auto"/>
                  </w:tcBorders>
                  <w:hideMark/>
                </w:tcPr>
                <w:p w14:paraId="59C849FE" w14:textId="3A1456C4" w:rsidR="00EF37A4" w:rsidRDefault="00EF37A4">
                  <w:pPr>
                    <w:pStyle w:val="TAC"/>
                    <w:rPr>
                      <w:kern w:val="2"/>
                      <w:sz w:val="13"/>
                    </w:rPr>
                  </w:pPr>
                  <w:r>
                    <w:rPr>
                      <w:rFonts w:cs="Arial"/>
                      <w:kern w:val="2"/>
                      <w:sz w:val="13"/>
                      <w:szCs w:val="18"/>
                    </w:rPr>
                    <w:t xml:space="preserve">N/A </w:t>
                  </w:r>
                </w:p>
              </w:tc>
              <w:tc>
                <w:tcPr>
                  <w:tcW w:w="577" w:type="pct"/>
                  <w:tcBorders>
                    <w:top w:val="single" w:sz="4" w:space="0" w:color="auto"/>
                    <w:left w:val="single" w:sz="4" w:space="0" w:color="auto"/>
                    <w:bottom w:val="single" w:sz="4" w:space="0" w:color="auto"/>
                    <w:right w:val="single" w:sz="4" w:space="0" w:color="auto"/>
                  </w:tcBorders>
                  <w:hideMark/>
                </w:tcPr>
                <w:p w14:paraId="73CB8909" w14:textId="51831A84"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41" w:type="pct"/>
                  <w:tcBorders>
                    <w:top w:val="single" w:sz="4" w:space="0" w:color="auto"/>
                    <w:left w:val="single" w:sz="4" w:space="0" w:color="auto"/>
                    <w:bottom w:val="single" w:sz="4" w:space="0" w:color="auto"/>
                    <w:right w:val="single" w:sz="4" w:space="0" w:color="auto"/>
                  </w:tcBorders>
                  <w:hideMark/>
                </w:tcPr>
                <w:p w14:paraId="62551075" w14:textId="5F0EBF8F" w:rsidR="00EF37A4" w:rsidRDefault="00EF37A4">
                  <w:pPr>
                    <w:pStyle w:val="TAC"/>
                    <w:rPr>
                      <w:kern w:val="2"/>
                      <w:sz w:val="13"/>
                    </w:rPr>
                  </w:pPr>
                  <w:r>
                    <w:rPr>
                      <w:rFonts w:cs="Arial"/>
                      <w:kern w:val="2"/>
                      <w:sz w:val="13"/>
                      <w:szCs w:val="18"/>
                    </w:rPr>
                    <w:t>1+N</w:t>
                  </w:r>
                  <w:r>
                    <w:rPr>
                      <w:rFonts w:cs="Arial"/>
                      <w:kern w:val="2"/>
                      <w:sz w:val="13"/>
                      <w:szCs w:val="18"/>
                      <w:vertAlign w:val="subscript"/>
                    </w:rPr>
                    <w:t>PCC_CSIRS</w:t>
                  </w:r>
                </w:p>
              </w:tc>
              <w:tc>
                <w:tcPr>
                  <w:tcW w:w="641" w:type="pct"/>
                  <w:tcBorders>
                    <w:top w:val="single" w:sz="4" w:space="0" w:color="auto"/>
                    <w:left w:val="single" w:sz="4" w:space="0" w:color="auto"/>
                    <w:bottom w:val="single" w:sz="4" w:space="0" w:color="auto"/>
                    <w:right w:val="single" w:sz="4" w:space="0" w:color="auto"/>
                  </w:tcBorders>
                  <w:hideMark/>
                </w:tcPr>
                <w:p w14:paraId="746551CF" w14:textId="146C514C" w:rsidR="00EF37A4" w:rsidRDefault="00EF37A4">
                  <w:pPr>
                    <w:pStyle w:val="TAC"/>
                    <w:rPr>
                      <w:kern w:val="2"/>
                      <w:sz w:val="13"/>
                    </w:rPr>
                  </w:pPr>
                  <w:r>
                    <w:rPr>
                      <w:rFonts w:cs="Arial"/>
                      <w:kern w:val="2"/>
                      <w:sz w:val="13"/>
                      <w:szCs w:val="18"/>
                      <w:lang w:eastAsia="zh-CN"/>
                    </w:rPr>
                    <w:t>N/A</w:t>
                  </w:r>
                </w:p>
              </w:tc>
              <w:tc>
                <w:tcPr>
                  <w:tcW w:w="641" w:type="pct"/>
                  <w:tcBorders>
                    <w:top w:val="single" w:sz="4" w:space="0" w:color="auto"/>
                    <w:left w:val="single" w:sz="4" w:space="0" w:color="auto"/>
                    <w:bottom w:val="single" w:sz="4" w:space="0" w:color="auto"/>
                    <w:right w:val="single" w:sz="4" w:space="0" w:color="auto"/>
                  </w:tcBorders>
                  <w:hideMark/>
                </w:tcPr>
                <w:p w14:paraId="6E007552" w14:textId="3D9534F7"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18" w:type="pct"/>
                  <w:tcBorders>
                    <w:top w:val="single" w:sz="4" w:space="0" w:color="auto"/>
                    <w:left w:val="single" w:sz="4" w:space="0" w:color="auto"/>
                    <w:bottom w:val="single" w:sz="4" w:space="0" w:color="auto"/>
                    <w:right w:val="single" w:sz="4" w:space="0" w:color="auto"/>
                  </w:tcBorders>
                  <w:hideMark/>
                </w:tcPr>
                <w:p w14:paraId="22A1C633" w14:textId="13456CC2"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18" w:type="pct"/>
                  <w:tcBorders>
                    <w:top w:val="single" w:sz="4" w:space="0" w:color="auto"/>
                    <w:left w:val="single" w:sz="4" w:space="0" w:color="auto"/>
                    <w:bottom w:val="single" w:sz="4" w:space="0" w:color="auto"/>
                    <w:right w:val="single" w:sz="4" w:space="0" w:color="auto"/>
                  </w:tcBorders>
                  <w:hideMark/>
                </w:tcPr>
                <w:p w14:paraId="333D4C4C" w14:textId="16797CC9" w:rsidR="00EF37A4" w:rsidRDefault="00EF37A4">
                  <w:pPr>
                    <w:pStyle w:val="TAC"/>
                    <w:rPr>
                      <w:rFonts w:cs="Arial"/>
                      <w:kern w:val="2"/>
                      <w:sz w:val="13"/>
                      <w:szCs w:val="18"/>
                    </w:rPr>
                  </w:pPr>
                  <w:r>
                    <w:rPr>
                      <w:rFonts w:cs="Arial"/>
                      <w:kern w:val="2"/>
                      <w:sz w:val="13"/>
                      <w:szCs w:val="18"/>
                      <w:lang w:val="fr-FR"/>
                    </w:rPr>
                    <w:t>N</w:t>
                  </w:r>
                  <w:r>
                    <w:rPr>
                      <w:rFonts w:cs="Arial"/>
                      <w:kern w:val="2"/>
                      <w:sz w:val="13"/>
                      <w:szCs w:val="18"/>
                      <w:vertAlign w:val="subscript"/>
                      <w:lang w:val="fr-FR"/>
                    </w:rPr>
                    <w:t>SCC_SSB</w:t>
                  </w:r>
                  <w:r>
                    <w:rPr>
                      <w:rFonts w:cs="Arial"/>
                      <w:kern w:val="2"/>
                      <w:sz w:val="13"/>
                      <w:szCs w:val="18"/>
                      <w:lang w:val="fr-FR"/>
                    </w:rPr>
                    <w:t xml:space="preserve"> +Y+Z+2</w:t>
                  </w:r>
                  <w:r>
                    <w:rPr>
                      <w:rFonts w:cs="Arial"/>
                      <w:kern w:val="2"/>
                      <w:sz w:val="13"/>
                      <w:szCs w:val="18"/>
                      <w:lang w:val="fr-FR" w:eastAsia="zh-CN"/>
                    </w:rPr>
                    <w:t>x</w:t>
                  </w:r>
                  <w:r>
                    <w:rPr>
                      <w:rFonts w:cs="Arial"/>
                      <w:kern w:val="2"/>
                      <w:sz w:val="13"/>
                      <w:szCs w:val="18"/>
                      <w:lang w:val="fr-FR"/>
                    </w:rPr>
                    <w:t xml:space="preserve"> N</w:t>
                  </w:r>
                  <w:r>
                    <w:rPr>
                      <w:rFonts w:cs="Arial"/>
                      <w:kern w:val="2"/>
                      <w:sz w:val="13"/>
                      <w:szCs w:val="18"/>
                      <w:vertAlign w:val="subscript"/>
                      <w:lang w:val="fr-FR"/>
                    </w:rPr>
                    <w:t>SCC_CSIRS</w:t>
                  </w:r>
                </w:p>
              </w:tc>
            </w:tr>
            <w:tr w:rsidR="00EF37A4" w14:paraId="37FE796B" w14:textId="49DECE7C">
              <w:trPr>
                <w:trHeight w:val="34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C78FF7A" w14:textId="4240973B" w:rsidR="00EF37A4" w:rsidRDefault="00EF37A4">
                  <w:pPr>
                    <w:pStyle w:val="TAN"/>
                    <w:rPr>
                      <w:kern w:val="2"/>
                      <w:sz w:val="13"/>
                      <w:lang w:eastAsia="zh-CN"/>
                    </w:rPr>
                  </w:pPr>
                  <w:r>
                    <w:rPr>
                      <w:kern w:val="2"/>
                      <w:sz w:val="13"/>
                      <w:lang w:eastAsia="zh-CN"/>
                    </w:rPr>
                    <w:t>Note 1:</w:t>
                  </w:r>
                  <w:r>
                    <w:rPr>
                      <w:kern w:val="2"/>
                      <w:sz w:val="13"/>
                    </w:rPr>
                    <w:tab/>
                  </w:r>
                  <w:r>
                    <w:rPr>
                      <w:kern w:val="2"/>
                      <w:sz w:val="13"/>
                      <w:lang w:eastAsia="zh-CN"/>
                    </w:rPr>
                    <w:t>Only one FR1 operating band and one FR2 operating band are included for FR1+FR2 inter-band CA.</w:t>
                  </w:r>
                </w:p>
                <w:p w14:paraId="08EDB2A8" w14:textId="7F28A0A3" w:rsidR="00EF37A4" w:rsidRDefault="00EF37A4">
                  <w:pPr>
                    <w:pStyle w:val="TAN"/>
                    <w:rPr>
                      <w:rFonts w:eastAsia="MS Mincho"/>
                      <w:kern w:val="2"/>
                      <w:sz w:val="13"/>
                      <w:lang w:eastAsia="ja-JP"/>
                    </w:rPr>
                  </w:pPr>
                  <w:r>
                    <w:rPr>
                      <w:kern w:val="2"/>
                      <w:sz w:val="13"/>
                      <w:lang w:eastAsia="zh-CN"/>
                    </w:rPr>
                    <w:t xml:space="preserve">Note </w:t>
                  </w:r>
                  <w:r>
                    <w:rPr>
                      <w:rFonts w:eastAsia="MS Mincho"/>
                      <w:kern w:val="2"/>
                      <w:sz w:val="13"/>
                      <w:lang w:eastAsia="ja-JP"/>
                    </w:rPr>
                    <w:t>2</w:t>
                  </w:r>
                  <w:r>
                    <w:rPr>
                      <w:kern w:val="2"/>
                      <w:sz w:val="13"/>
                      <w:lang w:eastAsia="zh-CN"/>
                    </w:rPr>
                    <w:t>:</w:t>
                  </w:r>
                  <w:r>
                    <w:rPr>
                      <w:kern w:val="2"/>
                      <w:sz w:val="13"/>
                    </w:rPr>
                    <w:tab/>
                  </w:r>
                  <w:r>
                    <w:rPr>
                      <w:rFonts w:eastAsia="MS Mincho"/>
                      <w:kern w:val="2"/>
                      <w:sz w:val="13"/>
                      <w:lang w:eastAsia="ja-JP"/>
                    </w:rPr>
                    <w:t>Selection of FR2 SCC where neighbour cell measurement is required follows clause 9.2.3.2.</w:t>
                  </w:r>
                </w:p>
                <w:p w14:paraId="21EB8783" w14:textId="3ED706B0" w:rsidR="00EF37A4" w:rsidRDefault="00EF37A4">
                  <w:pPr>
                    <w:pStyle w:val="TAN"/>
                    <w:rPr>
                      <w:kern w:val="2"/>
                      <w:sz w:val="13"/>
                      <w:lang w:eastAsia="zh-CN"/>
                    </w:rPr>
                  </w:pPr>
                  <w:r>
                    <w:rPr>
                      <w:kern w:val="2"/>
                      <w:sz w:val="13"/>
                      <w:lang w:eastAsia="zh-CN"/>
                    </w:rPr>
                    <w:t>Note 3:</w:t>
                  </w:r>
                  <w:r>
                    <w:rPr>
                      <w:kern w:val="2"/>
                      <w:sz w:val="13"/>
                    </w:rPr>
                    <w:tab/>
                  </w:r>
                  <w:proofErr w:type="spellStart"/>
                  <w:r>
                    <w:rPr>
                      <w:kern w:val="2"/>
                      <w:sz w:val="13"/>
                      <w:lang w:eastAsia="zh-CN"/>
                    </w:rPr>
                    <w:t>CSSF</w:t>
                  </w:r>
                  <w:r>
                    <w:rPr>
                      <w:kern w:val="2"/>
                      <w:sz w:val="13"/>
                      <w:vertAlign w:val="subscript"/>
                      <w:lang w:eastAsia="zh-CN"/>
                    </w:rPr>
                    <w:t>outside_gap,i</w:t>
                  </w:r>
                  <w:proofErr w:type="spellEnd"/>
                  <w:r>
                    <w:rPr>
                      <w:kern w:val="2"/>
                      <w:sz w:val="13"/>
                      <w:vertAlign w:val="subscript"/>
                      <w:lang w:eastAsia="zh-CN"/>
                    </w:rPr>
                    <w:t xml:space="preserve"> </w:t>
                  </w:r>
                  <w:r>
                    <w:rPr>
                      <w:kern w:val="2"/>
                      <w:sz w:val="13"/>
                      <w:lang w:eastAsia="zh-CN"/>
                    </w:rPr>
                    <w:t xml:space="preserve">=1 if  only one </w:t>
                  </w:r>
                  <w:proofErr w:type="spellStart"/>
                  <w:r>
                    <w:rPr>
                      <w:kern w:val="2"/>
                      <w:sz w:val="13"/>
                      <w:lang w:eastAsia="zh-CN"/>
                    </w:rPr>
                    <w:t>SCell</w:t>
                  </w:r>
                  <w:proofErr w:type="spellEnd"/>
                  <w:r>
                    <w:rPr>
                      <w:kern w:val="2"/>
                      <w:sz w:val="13"/>
                      <w:lang w:eastAsia="zh-CN"/>
                    </w:rPr>
                    <w:t xml:space="preserve"> is configured and no inter-frequency MO without gap </w:t>
                  </w:r>
                  <w:r>
                    <w:rPr>
                      <w:kern w:val="2"/>
                      <w:sz w:val="13"/>
                    </w:rPr>
                    <w:t xml:space="preserve">and only SSB based L3 measurement is configured on SCC; </w:t>
                  </w:r>
                  <w:proofErr w:type="spellStart"/>
                  <w:r>
                    <w:rPr>
                      <w:kern w:val="2"/>
                      <w:sz w:val="13"/>
                    </w:rPr>
                    <w:t>CSSF</w:t>
                  </w:r>
                  <w:r>
                    <w:rPr>
                      <w:kern w:val="2"/>
                      <w:sz w:val="13"/>
                      <w:vertAlign w:val="subscript"/>
                    </w:rPr>
                    <w:t>outside_gap,i</w:t>
                  </w:r>
                  <w:proofErr w:type="spellEnd"/>
                  <w:r>
                    <w:rPr>
                      <w:kern w:val="2"/>
                      <w:sz w:val="13"/>
                      <w:vertAlign w:val="subscript"/>
                    </w:rPr>
                    <w:t xml:space="preserve"> </w:t>
                  </w:r>
                  <w:r>
                    <w:rPr>
                      <w:kern w:val="2"/>
                      <w:sz w:val="13"/>
                    </w:rPr>
                    <w:t xml:space="preserve">=2 if </w:t>
                  </w:r>
                  <w:r>
                    <w:rPr>
                      <w:kern w:val="2"/>
                      <w:sz w:val="13"/>
                      <w:lang w:eastAsia="zh-CN"/>
                    </w:rPr>
                    <w:t xml:space="preserve">only one </w:t>
                  </w:r>
                  <w:proofErr w:type="spellStart"/>
                  <w:r>
                    <w:rPr>
                      <w:kern w:val="2"/>
                      <w:sz w:val="13"/>
                      <w:lang w:eastAsia="zh-CN"/>
                    </w:rPr>
                    <w:t>SCell</w:t>
                  </w:r>
                  <w:proofErr w:type="spellEnd"/>
                  <w:r>
                    <w:rPr>
                      <w:kern w:val="2"/>
                      <w:sz w:val="13"/>
                      <w:lang w:eastAsia="zh-CN"/>
                    </w:rPr>
                    <w:t xml:space="preserve"> </w:t>
                  </w:r>
                  <w:r>
                    <w:rPr>
                      <w:kern w:val="2"/>
                      <w:sz w:val="13"/>
                    </w:rPr>
                    <w:t>is configured and no inter-frequency MO without gap and either both SSB and CSI-RS based L3 configured or only CSI-RS based L3 measurement is configured on SCC</w:t>
                  </w:r>
                  <w:r>
                    <w:rPr>
                      <w:kern w:val="2"/>
                      <w:sz w:val="13"/>
                      <w:lang w:eastAsia="zh-CN"/>
                    </w:rPr>
                    <w:t>.</w:t>
                  </w:r>
                </w:p>
                <w:p w14:paraId="63BA7412" w14:textId="294B4C55" w:rsidR="00EF37A4" w:rsidRDefault="00EF37A4">
                  <w:pPr>
                    <w:pStyle w:val="TAN"/>
                    <w:rPr>
                      <w:kern w:val="2"/>
                      <w:sz w:val="13"/>
                      <w:lang w:val="en-US" w:eastAsia="zh-CN"/>
                    </w:rPr>
                  </w:pPr>
                  <w:r>
                    <w:rPr>
                      <w:kern w:val="2"/>
                      <w:sz w:val="13"/>
                      <w:lang w:val="en-US" w:eastAsia="zh-CN"/>
                    </w:rPr>
                    <w:t>Note 4:</w:t>
                  </w:r>
                  <w:r>
                    <w:rPr>
                      <w:kern w:val="2"/>
                      <w:sz w:val="13"/>
                    </w:rPr>
                    <w:tab/>
                  </w:r>
                  <w:r>
                    <w:rPr>
                      <w:kern w:val="2"/>
                      <w:sz w:val="13"/>
                      <w:lang w:val="en-US" w:eastAsia="zh-CN"/>
                    </w:rPr>
                    <w:t>Y is the number of configured inter-frequency MOs without MG that are being measured outside of MG; otherwise, it is 0.</w:t>
                  </w:r>
                </w:p>
                <w:p w14:paraId="0303BB52" w14:textId="0DD2A934" w:rsidR="00EF37A4" w:rsidRDefault="00EF37A4">
                  <w:pPr>
                    <w:pStyle w:val="TAN"/>
                    <w:rPr>
                      <w:kern w:val="2"/>
                      <w:sz w:val="13"/>
                    </w:rPr>
                  </w:pPr>
                  <w:r>
                    <w:rPr>
                      <w:kern w:val="2"/>
                      <w:sz w:val="13"/>
                      <w:lang w:eastAsia="zh-CN"/>
                    </w:rPr>
                    <w:t xml:space="preserve">Note </w:t>
                  </w:r>
                  <w:r>
                    <w:rPr>
                      <w:rFonts w:eastAsia="MS Mincho"/>
                      <w:kern w:val="2"/>
                      <w:sz w:val="13"/>
                      <w:lang w:eastAsia="ja-JP"/>
                    </w:rPr>
                    <w:t>5</w:t>
                  </w:r>
                  <w:r>
                    <w:rPr>
                      <w:kern w:val="2"/>
                      <w:sz w:val="13"/>
                      <w:lang w:eastAsia="zh-CN"/>
                    </w:rPr>
                    <w:t>:</w:t>
                  </w:r>
                  <w:r>
                    <w:rPr>
                      <w:kern w:val="2"/>
                      <w:sz w:val="13"/>
                    </w:rPr>
                    <w:tab/>
                  </w:r>
                  <w:r>
                    <w:rPr>
                      <w:kern w:val="2"/>
                      <w:sz w:val="13"/>
                      <w:lang w:eastAsia="zh-CN"/>
                    </w:rPr>
                    <w:t>Only two NR FR2 operating bands are included for FR2 inter-band CA.</w:t>
                  </w:r>
                </w:p>
                <w:p w14:paraId="4135F807" w14:textId="01AAD2E7" w:rsidR="00EF37A4" w:rsidRDefault="00EF37A4">
                  <w:pPr>
                    <w:pStyle w:val="TAN"/>
                    <w:rPr>
                      <w:kern w:val="2"/>
                      <w:sz w:val="13"/>
                    </w:rPr>
                  </w:pPr>
                  <w:r>
                    <w:rPr>
                      <w:kern w:val="2"/>
                      <w:sz w:val="13"/>
                    </w:rPr>
                    <w:t>Note 6:</w:t>
                  </w:r>
                  <w:r>
                    <w:rPr>
                      <w:kern w:val="2"/>
                      <w:sz w:val="13"/>
                    </w:rPr>
                    <w:tab/>
                    <w:t>N</w:t>
                  </w:r>
                  <w:r>
                    <w:rPr>
                      <w:kern w:val="2"/>
                      <w:sz w:val="13"/>
                      <w:vertAlign w:val="subscript"/>
                    </w:rPr>
                    <w:t>PCC_CSIRS</w:t>
                  </w:r>
                  <w:r>
                    <w:rPr>
                      <w:kern w:val="2"/>
                      <w:sz w:val="13"/>
                    </w:rPr>
                    <w:t>=1 if PCC is with either both SSB and CSI-RS based L3 configured or only CSI-RS based L3 measurement configured; otherwise, N</w:t>
                  </w:r>
                  <w:r>
                    <w:rPr>
                      <w:kern w:val="2"/>
                      <w:sz w:val="13"/>
                      <w:vertAlign w:val="subscript"/>
                    </w:rPr>
                    <w:t>PCC_CSIRS</w:t>
                  </w:r>
                  <w:r>
                    <w:rPr>
                      <w:kern w:val="2"/>
                      <w:sz w:val="13"/>
                    </w:rPr>
                    <w:t xml:space="preserve"> =0.</w:t>
                  </w:r>
                </w:p>
                <w:p w14:paraId="4E790A13" w14:textId="6DA8D70F" w:rsidR="00EF37A4" w:rsidRDefault="00EF37A4">
                  <w:pPr>
                    <w:pStyle w:val="TAN"/>
                    <w:rPr>
                      <w:kern w:val="2"/>
                      <w:sz w:val="13"/>
                    </w:rPr>
                  </w:pPr>
                  <w:r>
                    <w:rPr>
                      <w:kern w:val="2"/>
                      <w:sz w:val="13"/>
                    </w:rPr>
                    <w:t>Note 7:</w:t>
                  </w:r>
                  <w:r>
                    <w:rPr>
                      <w:kern w:val="2"/>
                      <w:sz w:val="13"/>
                    </w:rPr>
                    <w:tab/>
                    <w:t>N</w:t>
                  </w:r>
                  <w:r>
                    <w:rPr>
                      <w:kern w:val="2"/>
                      <w:sz w:val="13"/>
                      <w:vertAlign w:val="subscript"/>
                    </w:rPr>
                    <w:t>SCC_CSIRS</w:t>
                  </w:r>
                  <w:r>
                    <w:rPr>
                      <w:kern w:val="2"/>
                      <w:sz w:val="13"/>
                    </w:rPr>
                    <w:t xml:space="preserve">=Number of configured </w:t>
                  </w:r>
                  <w:proofErr w:type="spellStart"/>
                  <w:r>
                    <w:rPr>
                      <w:kern w:val="2"/>
                      <w:sz w:val="13"/>
                    </w:rPr>
                    <w:t>SCell</w:t>
                  </w:r>
                  <w:proofErr w:type="spellEnd"/>
                  <w:r>
                    <w:rPr>
                      <w:kern w:val="2"/>
                      <w:sz w:val="13"/>
                    </w:rPr>
                    <w:t>(s) with either both SSB and CSI-RS based L3 measurement configured or only CSI-RS based L3 measurement configured</w:t>
                  </w:r>
                </w:p>
                <w:p w14:paraId="14844A1B" w14:textId="4BC147C3" w:rsidR="00EF37A4" w:rsidRDefault="00EF37A4">
                  <w:pPr>
                    <w:pStyle w:val="TAN"/>
                    <w:rPr>
                      <w:kern w:val="2"/>
                      <w:sz w:val="13"/>
                    </w:rPr>
                  </w:pPr>
                  <w:r>
                    <w:rPr>
                      <w:kern w:val="2"/>
                      <w:sz w:val="13"/>
                    </w:rPr>
                    <w:t>Note 8:</w:t>
                  </w:r>
                  <w:r>
                    <w:rPr>
                      <w:kern w:val="2"/>
                      <w:sz w:val="13"/>
                    </w:rPr>
                    <w:tab/>
                    <w:t>N</w:t>
                  </w:r>
                  <w:r>
                    <w:rPr>
                      <w:kern w:val="2"/>
                      <w:sz w:val="13"/>
                      <w:vertAlign w:val="subscript"/>
                    </w:rPr>
                    <w:t>SCC_CSIRS_FR2_NCM</w:t>
                  </w:r>
                  <w:r>
                    <w:rPr>
                      <w:kern w:val="2"/>
                      <w:sz w:val="13"/>
                    </w:rPr>
                    <w:t xml:space="preserve">=1 if </w:t>
                  </w:r>
                  <w:r>
                    <w:rPr>
                      <w:kern w:val="2"/>
                      <w:sz w:val="13"/>
                      <w:lang w:val="en-US"/>
                    </w:rPr>
                    <w:t xml:space="preserve">FR2 SCC, where </w:t>
                  </w:r>
                  <w:proofErr w:type="spellStart"/>
                  <w:r>
                    <w:rPr>
                      <w:kern w:val="2"/>
                      <w:sz w:val="13"/>
                      <w:lang w:val="en-US"/>
                    </w:rPr>
                    <w:t>neighbour</w:t>
                  </w:r>
                  <w:proofErr w:type="spellEnd"/>
                  <w:r>
                    <w:rPr>
                      <w:kern w:val="2"/>
                      <w:sz w:val="13"/>
                      <w:lang w:val="en-US"/>
                    </w:rPr>
                    <w:t xml:space="preserve"> cell measurement is required, is </w:t>
                  </w:r>
                  <w:r>
                    <w:rPr>
                      <w:kern w:val="2"/>
                      <w:sz w:val="13"/>
                    </w:rPr>
                    <w:t>with either both SSB and CSI-RS configured or only CSI-RS measurement configured; otherwise, N</w:t>
                  </w:r>
                  <w:r>
                    <w:rPr>
                      <w:kern w:val="2"/>
                      <w:sz w:val="13"/>
                      <w:vertAlign w:val="subscript"/>
                    </w:rPr>
                    <w:t>SCC_CSIRS_FR2_NCM</w:t>
                  </w:r>
                  <w:r>
                    <w:rPr>
                      <w:kern w:val="2"/>
                      <w:sz w:val="13"/>
                    </w:rPr>
                    <w:t>=0.</w:t>
                  </w:r>
                </w:p>
                <w:p w14:paraId="321BA110" w14:textId="510DE12D" w:rsidR="00EF37A4" w:rsidRDefault="00EF37A4">
                  <w:pPr>
                    <w:keepNext/>
                    <w:keepLines/>
                    <w:ind w:left="851" w:hanging="851"/>
                    <w:rPr>
                      <w:rFonts w:ascii="Arial" w:eastAsia="CG Times (WN)" w:hAnsi="Arial"/>
                      <w:kern w:val="2"/>
                      <w:sz w:val="13"/>
                      <w:lang w:eastAsia="x-none"/>
                    </w:rPr>
                  </w:pPr>
                  <w:r>
                    <w:rPr>
                      <w:rFonts w:ascii="Arial" w:eastAsia="CG Times (WN)" w:hAnsi="Arial"/>
                      <w:kern w:val="2"/>
                      <w:sz w:val="13"/>
                      <w:lang w:eastAsia="x-none"/>
                    </w:rPr>
                    <w:t>Note 9:</w:t>
                  </w:r>
                  <w:r>
                    <w:rPr>
                      <w:rFonts w:ascii="Arial" w:eastAsia="CG Times (WN)" w:hAnsi="Arial"/>
                      <w:kern w:val="2"/>
                      <w:sz w:val="13"/>
                      <w:lang w:eastAsia="x-none"/>
                    </w:rPr>
                    <w:tab/>
                    <w:t>N</w:t>
                  </w:r>
                  <w:r>
                    <w:rPr>
                      <w:rFonts w:ascii="Arial" w:eastAsia="CG Times (WN)" w:hAnsi="Arial"/>
                      <w:kern w:val="2"/>
                      <w:sz w:val="13"/>
                      <w:vertAlign w:val="subscript"/>
                      <w:lang w:eastAsia="x-none"/>
                    </w:rPr>
                    <w:t>SCC_SSB</w:t>
                  </w:r>
                  <w:r>
                    <w:rPr>
                      <w:rFonts w:ascii="Arial" w:eastAsia="CG Times (WN)" w:hAnsi="Arial"/>
                      <w:kern w:val="2"/>
                      <w:sz w:val="13"/>
                      <w:lang w:eastAsia="x-none"/>
                    </w:rPr>
                    <w:t xml:space="preserve">=Number of configured </w:t>
                  </w:r>
                  <w:proofErr w:type="spellStart"/>
                  <w:r>
                    <w:rPr>
                      <w:rFonts w:ascii="Arial" w:eastAsia="CG Times (WN)" w:hAnsi="Arial"/>
                      <w:kern w:val="2"/>
                      <w:sz w:val="13"/>
                      <w:lang w:eastAsia="x-none"/>
                    </w:rPr>
                    <w:t>SCell</w:t>
                  </w:r>
                  <w:proofErr w:type="spellEnd"/>
                  <w:r>
                    <w:rPr>
                      <w:rFonts w:ascii="Arial" w:eastAsia="CG Times (WN)" w:hAnsi="Arial"/>
                      <w:kern w:val="2"/>
                      <w:sz w:val="13"/>
                      <w:lang w:eastAsia="x-none"/>
                    </w:rPr>
                    <w:t>(s) with only SSB based L3 measurement configured, which is measured without MG.</w:t>
                  </w:r>
                </w:p>
                <w:p w14:paraId="68FE9F94" w14:textId="38378845" w:rsidR="00EF37A4" w:rsidRDefault="00EF37A4">
                  <w:pPr>
                    <w:pStyle w:val="TAN"/>
                    <w:rPr>
                      <w:rFonts w:eastAsia="Malgun Gothic"/>
                      <w:kern w:val="2"/>
                      <w:sz w:val="13"/>
                    </w:rPr>
                  </w:pPr>
                  <w:r>
                    <w:rPr>
                      <w:rFonts w:eastAsia="Malgun Gothic"/>
                      <w:kern w:val="2"/>
                      <w:sz w:val="13"/>
                    </w:rPr>
                    <w:t>Note 10:</w:t>
                  </w:r>
                  <w:r>
                    <w:rPr>
                      <w:rFonts w:eastAsia="Malgun Gothic"/>
                      <w:kern w:val="2"/>
                      <w:sz w:val="13"/>
                    </w:rPr>
                    <w:tab/>
                    <w:t>N</w:t>
                  </w:r>
                  <w:r>
                    <w:rPr>
                      <w:rFonts w:eastAsia="Malgun Gothic"/>
                      <w:kern w:val="2"/>
                      <w:sz w:val="13"/>
                      <w:vertAlign w:val="subscript"/>
                    </w:rPr>
                    <w:t>PCC_CCA_RSSI/CO</w:t>
                  </w:r>
                  <w:r>
                    <w:rPr>
                      <w:rFonts w:eastAsia="Malgun Gothic"/>
                      <w:kern w:val="2"/>
                      <w:sz w:val="13"/>
                    </w:rPr>
                    <w:t>= 1 if PSCC is configured with RSSI/CO measurements without MG when RMTC and SMTC are overlapping; N</w:t>
                  </w:r>
                  <w:r>
                    <w:rPr>
                      <w:rFonts w:eastAsia="Malgun Gothic"/>
                      <w:kern w:val="2"/>
                      <w:sz w:val="13"/>
                      <w:vertAlign w:val="subscript"/>
                    </w:rPr>
                    <w:t>SCC_CCA_RSSI/CO</w:t>
                  </w:r>
                  <w:r>
                    <w:rPr>
                      <w:rFonts w:eastAsia="Malgun Gothic"/>
                      <w:kern w:val="2"/>
                      <w:sz w:val="13"/>
                    </w:rPr>
                    <w:t xml:space="preserve"> = Number of MOs for </w:t>
                  </w:r>
                  <w:proofErr w:type="spellStart"/>
                  <w:r>
                    <w:rPr>
                      <w:rFonts w:eastAsia="Malgun Gothic"/>
                      <w:kern w:val="2"/>
                      <w:sz w:val="13"/>
                    </w:rPr>
                    <w:t>SCell</w:t>
                  </w:r>
                  <w:proofErr w:type="spellEnd"/>
                  <w:r>
                    <w:rPr>
                      <w:rFonts w:eastAsia="Malgun Gothic"/>
                      <w:kern w:val="2"/>
                      <w:sz w:val="13"/>
                    </w:rPr>
                    <w:t>(s) configured with RSSI/CO measurements without MG when RMTC and SMTC are overlapping.</w:t>
                  </w:r>
                </w:p>
                <w:p w14:paraId="0B3CD686" w14:textId="5AA6BE49" w:rsidR="00EF37A4" w:rsidRDefault="00EF37A4">
                  <w:pPr>
                    <w:pStyle w:val="TAN"/>
                    <w:rPr>
                      <w:kern w:val="2"/>
                      <w:sz w:val="13"/>
                      <w:lang w:eastAsia="zh-CN"/>
                    </w:rPr>
                  </w:pPr>
                  <w:r>
                    <w:rPr>
                      <w:kern w:val="2"/>
                      <w:sz w:val="13"/>
                      <w:lang w:val="en-US" w:eastAsia="zh-CN"/>
                    </w:rPr>
                    <w:t>Note 11:</w:t>
                  </w:r>
                  <w:r>
                    <w:rPr>
                      <w:kern w:val="2"/>
                      <w:sz w:val="13"/>
                    </w:rPr>
                    <w:tab/>
                  </w:r>
                  <w:r>
                    <w:rPr>
                      <w:kern w:val="2"/>
                      <w:sz w:val="13"/>
                      <w:lang w:val="en-US" w:eastAsia="zh-CN"/>
                    </w:rPr>
                    <w:t>Z is the number of configured E-UTRA inter-RAT MOs without MG that are being measured outside of MG; otherwise, it is 0.</w:t>
                  </w:r>
                </w:p>
              </w:tc>
            </w:tr>
          </w:tbl>
          <w:p w14:paraId="3884D430" w14:textId="03A459CB" w:rsidR="00EF37A4" w:rsidRDefault="00EF37A4">
            <w:pPr>
              <w:overflowPunct/>
              <w:autoSpaceDE/>
              <w:adjustRightInd/>
              <w:snapToGrid w:val="0"/>
              <w:spacing w:after="120"/>
              <w:rPr>
                <w:rFonts w:eastAsia="宋体"/>
                <w:iCs/>
                <w:kern w:val="2"/>
                <w:sz w:val="10"/>
                <w:szCs w:val="21"/>
              </w:rPr>
            </w:pPr>
          </w:p>
        </w:tc>
      </w:tr>
    </w:tbl>
    <w:p w14:paraId="093FD7EA" w14:textId="7BC4A199" w:rsidR="00EF37A4" w:rsidRDefault="00EF37A4" w:rsidP="00EF37A4">
      <w:pPr>
        <w:overflowPunct/>
        <w:autoSpaceDE/>
        <w:adjustRightInd/>
        <w:jc w:val="both"/>
        <w:rPr>
          <w:rFonts w:eastAsia="宋体"/>
          <w:lang w:eastAsia="zh-CN"/>
        </w:rPr>
      </w:pPr>
    </w:p>
    <w:p w14:paraId="6141C8B9" w14:textId="283CA5AF" w:rsidR="00D33B03" w:rsidRDefault="00D33B03" w:rsidP="00D33B03">
      <w:pPr>
        <w:overflowPunct/>
        <w:autoSpaceDE/>
        <w:adjustRightInd/>
        <w:jc w:val="center"/>
      </w:pPr>
      <w:r>
        <w:object w:dxaOrig="8400" w:dyaOrig="3795" w14:anchorId="56BB0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0pt" o:ole="">
            <v:imagedata r:id="rId11" o:title="" cropbottom="10896f"/>
          </v:shape>
          <o:OLEObject Type="Embed" ProgID="Visio.Drawing.15" ShapeID="_x0000_i1025" DrawAspect="Content" ObjectID="_1804679206" r:id="rId12"/>
        </w:object>
      </w:r>
    </w:p>
    <w:p w14:paraId="33BE54D3" w14:textId="444E3367" w:rsidR="00D33B03" w:rsidRDefault="00D33B03" w:rsidP="00D33B03">
      <w:pPr>
        <w:overflowPunct/>
        <w:autoSpaceDE/>
        <w:adjustRightInd/>
        <w:jc w:val="center"/>
        <w:rPr>
          <w:rFonts w:eastAsia="宋体"/>
          <w:lang w:eastAsia="zh-CN"/>
        </w:rPr>
      </w:pPr>
      <w:r>
        <w:rPr>
          <w:rFonts w:eastAsia="宋体"/>
          <w:lang w:eastAsia="zh-CN"/>
        </w:rPr>
        <w:t>Figure 1  Illustration of connected mode CSSF for L3 measurement performed outside gaps.</w:t>
      </w:r>
      <w:r w:rsidR="006A6504">
        <w:rPr>
          <w:rFonts w:eastAsia="宋体"/>
          <w:lang w:eastAsia="zh-CN"/>
        </w:rPr>
        <w:t xml:space="preserve"> For SCC, UE performs cell search on each SCC in a round-robin manner</w:t>
      </w:r>
    </w:p>
    <w:p w14:paraId="440F5F6D" w14:textId="3E5790D1" w:rsidR="008E19C2" w:rsidRDefault="00A47FE0" w:rsidP="008E19C2">
      <w:pPr>
        <w:overflowPunct/>
        <w:autoSpaceDE/>
        <w:autoSpaceDN/>
        <w:adjustRightInd/>
        <w:jc w:val="both"/>
        <w:textAlignment w:val="auto"/>
        <w:rPr>
          <w:rFonts w:eastAsia="宋体"/>
          <w:lang w:eastAsia="zh-CN"/>
        </w:rPr>
      </w:pPr>
      <w:r>
        <w:rPr>
          <w:rFonts w:eastAsia="宋体"/>
          <w:lang w:eastAsia="zh-CN"/>
        </w:rPr>
        <w:t xml:space="preserve">In this case UE would need some time to re-schedule its searcher, and prepare RF for this carrier. Such time would be different, depending on different cases. For example, for </w:t>
      </w:r>
      <w:r w:rsidRPr="00DD40EB">
        <w:rPr>
          <w:rFonts w:eastAsia="宋体"/>
          <w:lang w:eastAsia="zh-CN"/>
        </w:rPr>
        <w:t>case 1</w:t>
      </w:r>
      <w:r>
        <w:rPr>
          <w:rFonts w:eastAsia="宋体"/>
          <w:lang w:eastAsia="zh-CN"/>
        </w:rPr>
        <w:t xml:space="preserve">, RF retuning is anyway needed. However, </w:t>
      </w:r>
      <w:r w:rsidRPr="00DD40EB">
        <w:rPr>
          <w:rFonts w:eastAsia="宋体"/>
          <w:lang w:eastAsia="zh-CN"/>
        </w:rPr>
        <w:t>for case 2</w:t>
      </w:r>
      <w:r>
        <w:rPr>
          <w:rFonts w:eastAsia="宋体"/>
          <w:lang w:eastAsia="zh-CN"/>
        </w:rPr>
        <w:t xml:space="preserve">, </w:t>
      </w:r>
      <w:r w:rsidR="007E0B1A">
        <w:rPr>
          <w:rFonts w:eastAsia="宋体" w:hint="eastAsia"/>
          <w:lang w:eastAsia="zh-CN"/>
        </w:rPr>
        <w:t>w</w:t>
      </w:r>
      <w:r w:rsidR="007E0B1A">
        <w:rPr>
          <w:rFonts w:eastAsia="宋体"/>
          <w:lang w:eastAsia="zh-CN"/>
        </w:rPr>
        <w:t xml:space="preserve">hen </w:t>
      </w:r>
      <w:r>
        <w:rPr>
          <w:rFonts w:eastAsia="宋体"/>
          <w:lang w:eastAsia="zh-CN"/>
        </w:rPr>
        <w:t xml:space="preserve">OD-SSB and AO-SSB(always-on SSB) have the same SSB frequency, and the spatial relation of the two kinds of SSBs are the same, then UE may not need to retune its RF, but still needs to perform cell search if the </w:t>
      </w:r>
      <w:proofErr w:type="spellStart"/>
      <w:r>
        <w:rPr>
          <w:rFonts w:eastAsia="宋体"/>
          <w:lang w:eastAsia="zh-CN"/>
        </w:rPr>
        <w:t>SCell</w:t>
      </w:r>
      <w:proofErr w:type="spellEnd"/>
      <w:r>
        <w:rPr>
          <w:rFonts w:eastAsia="宋体"/>
          <w:lang w:eastAsia="zh-CN"/>
        </w:rPr>
        <w:t xml:space="preserve"> is unknown, hence time for re-scheduling its searcher is needed. To deal with the worst case without complicating the spec, it is proposed to consider 1 </w:t>
      </w:r>
      <w:proofErr w:type="spellStart"/>
      <w:r>
        <w:rPr>
          <w:rFonts w:eastAsia="宋体"/>
          <w:lang w:eastAsia="zh-CN"/>
        </w:rPr>
        <w:t>ms</w:t>
      </w:r>
      <w:proofErr w:type="spellEnd"/>
      <w:r>
        <w:rPr>
          <w:rFonts w:eastAsia="宋体"/>
          <w:lang w:eastAsia="zh-CN"/>
        </w:rPr>
        <w:t xml:space="preserve"> for UE processing time.</w:t>
      </w:r>
    </w:p>
    <w:p w14:paraId="0F7A0D75" w14:textId="6BF2C23B" w:rsidR="007A32D8" w:rsidRDefault="007A32D8" w:rsidP="007A32D8">
      <w:pPr>
        <w:overflowPunct/>
        <w:autoSpaceDE/>
        <w:autoSpaceDN/>
        <w:adjustRightInd/>
        <w:jc w:val="both"/>
        <w:textAlignment w:val="auto"/>
        <w:rPr>
          <w:rFonts w:eastAsia="宋体"/>
          <w:b/>
          <w:lang w:eastAsia="zh-CN"/>
        </w:rPr>
      </w:pPr>
      <w:r>
        <w:rPr>
          <w:rFonts w:eastAsia="宋体"/>
          <w:b/>
          <w:lang w:eastAsia="zh-CN"/>
        </w:rPr>
        <w:t>Proposal 1</w:t>
      </w:r>
      <w:r w:rsidR="004D4697">
        <w:rPr>
          <w:rFonts w:eastAsia="宋体"/>
          <w:b/>
          <w:lang w:eastAsia="zh-CN"/>
        </w:rPr>
        <w:t>:</w:t>
      </w:r>
      <w:r>
        <w:rPr>
          <w:rFonts w:eastAsia="宋体"/>
          <w:b/>
          <w:lang w:eastAsia="zh-CN"/>
        </w:rPr>
        <w:t xml:space="preserve"> Additional UE processing time is needed after OD-SSB is activated by RRC or MAC CE. Prefer [1] </w:t>
      </w:r>
      <w:proofErr w:type="spellStart"/>
      <w:r>
        <w:rPr>
          <w:rFonts w:eastAsia="宋体"/>
          <w:b/>
          <w:lang w:eastAsia="zh-CN"/>
        </w:rPr>
        <w:t>ms</w:t>
      </w:r>
      <w:proofErr w:type="spellEnd"/>
      <w:r>
        <w:rPr>
          <w:rFonts w:eastAsia="宋体"/>
          <w:b/>
          <w:lang w:eastAsia="zh-CN"/>
        </w:rPr>
        <w:t xml:space="preserve"> for this delay</w:t>
      </w:r>
      <w:r>
        <w:rPr>
          <w:rFonts w:eastAsia="宋体" w:hint="eastAsia"/>
          <w:b/>
          <w:lang w:eastAsia="zh-CN"/>
        </w:rPr>
        <w:t>.</w:t>
      </w:r>
    </w:p>
    <w:p w14:paraId="460E9A37" w14:textId="77777777" w:rsidR="00DD5260" w:rsidRDefault="00DD5260" w:rsidP="00DD526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w:t>
      </w:r>
      <w:r>
        <w:rPr>
          <w:b/>
          <w:color w:val="0070C0"/>
          <w:u w:val="single"/>
          <w:lang w:eastAsia="zh-CN"/>
        </w:rPr>
        <w:t>activation</w:t>
      </w:r>
    </w:p>
    <w:p w14:paraId="65FD65CC" w14:textId="77777777" w:rsidR="002E26C9" w:rsidRPr="00AB52DE" w:rsidRDefault="002E26C9" w:rsidP="002E26C9">
      <w:pPr>
        <w:spacing w:after="120"/>
        <w:rPr>
          <w:lang w:eastAsia="zh-CN"/>
        </w:rPr>
      </w:pPr>
      <w:r w:rsidRPr="00AB52DE">
        <w:rPr>
          <w:highlight w:val="green"/>
          <w:lang w:eastAsia="zh-CN"/>
        </w:rPr>
        <w:t>Agreement:</w:t>
      </w:r>
    </w:p>
    <w:p w14:paraId="45372E08" w14:textId="77777777" w:rsidR="002E26C9" w:rsidRPr="00AB52DE" w:rsidRDefault="002E26C9" w:rsidP="002E26C9">
      <w:pPr>
        <w:numPr>
          <w:ilvl w:val="0"/>
          <w:numId w:val="6"/>
        </w:numPr>
        <w:overflowPunct/>
        <w:autoSpaceDE/>
        <w:autoSpaceDN/>
        <w:adjustRightInd/>
        <w:spacing w:after="120"/>
        <w:textAlignment w:val="auto"/>
        <w:rPr>
          <w:lang w:eastAsia="zh-CN"/>
        </w:rPr>
      </w:pPr>
      <w:r w:rsidRPr="00AB52DE">
        <w:rPr>
          <w:lang w:eastAsia="zh-CN"/>
        </w:rPr>
        <w:t xml:space="preserve">RAN4 to support OD-SSB L1 measurement during and after </w:t>
      </w:r>
      <w:proofErr w:type="spellStart"/>
      <w:r w:rsidRPr="00AB52DE">
        <w:rPr>
          <w:lang w:eastAsia="zh-CN"/>
        </w:rPr>
        <w:t>SCell</w:t>
      </w:r>
      <w:proofErr w:type="spellEnd"/>
      <w:r w:rsidRPr="00AB52DE">
        <w:rPr>
          <w:lang w:eastAsia="zh-CN"/>
        </w:rPr>
        <w:t xml:space="preserve"> activation.</w:t>
      </w:r>
    </w:p>
    <w:p w14:paraId="70EDCA76" w14:textId="77777777" w:rsidR="002E26C9" w:rsidRPr="00AB52DE" w:rsidRDefault="002E26C9" w:rsidP="002E26C9">
      <w:pPr>
        <w:numPr>
          <w:ilvl w:val="1"/>
          <w:numId w:val="6"/>
        </w:numPr>
        <w:overflowPunct/>
        <w:autoSpaceDE/>
        <w:autoSpaceDN/>
        <w:adjustRightInd/>
        <w:spacing w:after="120"/>
        <w:textAlignment w:val="auto"/>
        <w:rPr>
          <w:lang w:eastAsia="zh-CN"/>
        </w:rPr>
      </w:pPr>
      <w:r w:rsidRPr="00AB52DE">
        <w:rPr>
          <w:lang w:eastAsia="zh-CN"/>
        </w:rPr>
        <w:t>When non-DRX is configured, the current requirement can be reused with the clarification of T</w:t>
      </w:r>
      <w:r w:rsidRPr="00AB52DE">
        <w:rPr>
          <w:vertAlign w:val="subscript"/>
          <w:lang w:eastAsia="zh-CN"/>
        </w:rPr>
        <w:t>SSB</w:t>
      </w:r>
      <w:r w:rsidRPr="00AB52DE">
        <w:rPr>
          <w:lang w:eastAsia="zh-CN"/>
        </w:rPr>
        <w:t xml:space="preserve"> in T</w:t>
      </w:r>
      <w:r w:rsidRPr="00AB52DE">
        <w:rPr>
          <w:vertAlign w:val="subscript"/>
          <w:lang w:eastAsia="zh-CN"/>
        </w:rPr>
        <w:t xml:space="preserve">L1-RSRP_Measurement_Period_SSB </w:t>
      </w:r>
      <w:r w:rsidRPr="00AB52DE">
        <w:rPr>
          <w:lang w:eastAsia="zh-CN"/>
        </w:rPr>
        <w:t>is the SSB periodicity of OD-SSB</w:t>
      </w:r>
    </w:p>
    <w:p w14:paraId="6D7CFDBC" w14:textId="77777777" w:rsidR="002E26C9" w:rsidRPr="00AB52DE" w:rsidRDefault="002E26C9" w:rsidP="002E26C9">
      <w:pPr>
        <w:numPr>
          <w:ilvl w:val="0"/>
          <w:numId w:val="6"/>
        </w:numPr>
        <w:overflowPunct/>
        <w:autoSpaceDE/>
        <w:autoSpaceDN/>
        <w:adjustRightInd/>
        <w:spacing w:after="120"/>
        <w:textAlignment w:val="auto"/>
        <w:rPr>
          <w:lang w:eastAsia="zh-CN"/>
        </w:rPr>
      </w:pPr>
      <w:r w:rsidRPr="00AB52DE">
        <w:rPr>
          <w:lang w:eastAsia="zh-CN"/>
        </w:rPr>
        <w:t xml:space="preserve">RAN4 to support OD-SSB L1 measurement during </w:t>
      </w:r>
      <w:proofErr w:type="spellStart"/>
      <w:r w:rsidRPr="00AB52DE">
        <w:rPr>
          <w:lang w:eastAsia="zh-CN"/>
        </w:rPr>
        <w:t>SCell</w:t>
      </w:r>
      <w:proofErr w:type="spellEnd"/>
      <w:r w:rsidRPr="00AB52DE">
        <w:rPr>
          <w:lang w:eastAsia="zh-CN"/>
        </w:rPr>
        <w:t xml:space="preserve"> activation.</w:t>
      </w:r>
    </w:p>
    <w:p w14:paraId="6F1F12A6" w14:textId="77777777" w:rsidR="002E26C9" w:rsidRPr="00AB52DE" w:rsidRDefault="002E26C9" w:rsidP="002E26C9">
      <w:pPr>
        <w:numPr>
          <w:ilvl w:val="1"/>
          <w:numId w:val="6"/>
        </w:numPr>
        <w:overflowPunct/>
        <w:autoSpaceDE/>
        <w:autoSpaceDN/>
        <w:adjustRightInd/>
        <w:spacing w:after="120"/>
        <w:textAlignment w:val="auto"/>
        <w:rPr>
          <w:lang w:eastAsia="zh-CN"/>
        </w:rPr>
      </w:pPr>
      <w:r w:rsidRPr="00AB52DE">
        <w:rPr>
          <w:lang w:eastAsia="zh-CN"/>
        </w:rPr>
        <w:t>The requirement when DRX is configured.</w:t>
      </w:r>
    </w:p>
    <w:p w14:paraId="161B662A" w14:textId="77777777" w:rsidR="002E26C9" w:rsidRDefault="002E26C9" w:rsidP="002E26C9">
      <w:pPr>
        <w:numPr>
          <w:ilvl w:val="2"/>
          <w:numId w:val="6"/>
        </w:numPr>
        <w:overflowPunct/>
        <w:autoSpaceDE/>
        <w:autoSpaceDN/>
        <w:adjustRightInd/>
        <w:spacing w:after="120"/>
        <w:textAlignment w:val="auto"/>
        <w:rPr>
          <w:lang w:eastAsia="zh-CN"/>
        </w:rPr>
      </w:pPr>
      <w:r w:rsidRPr="00AB52DE">
        <w:rPr>
          <w:lang w:eastAsia="zh-CN"/>
        </w:rPr>
        <w:t>Based on OD-SSB periodicity</w:t>
      </w:r>
    </w:p>
    <w:p w14:paraId="342B167A" w14:textId="77777777" w:rsidR="002E26C9" w:rsidRPr="00AB52DE" w:rsidRDefault="002E26C9" w:rsidP="002E26C9">
      <w:pPr>
        <w:spacing w:after="120"/>
        <w:rPr>
          <w:lang w:eastAsia="zh-CN"/>
        </w:rPr>
      </w:pPr>
      <w:proofErr w:type="spellStart"/>
      <w:r>
        <w:rPr>
          <w:rFonts w:hint="eastAsia"/>
          <w:lang w:eastAsia="zh-CN"/>
        </w:rPr>
        <w:t>Wayforward</w:t>
      </w:r>
      <w:proofErr w:type="spellEnd"/>
      <w:r>
        <w:rPr>
          <w:rFonts w:hint="eastAsia"/>
          <w:lang w:eastAsia="zh-CN"/>
        </w:rPr>
        <w:t>:</w:t>
      </w:r>
    </w:p>
    <w:p w14:paraId="740A0927" w14:textId="77777777" w:rsidR="002E26C9" w:rsidRPr="00AB52DE" w:rsidRDefault="002E26C9" w:rsidP="002E26C9">
      <w:pPr>
        <w:numPr>
          <w:ilvl w:val="0"/>
          <w:numId w:val="6"/>
        </w:numPr>
        <w:overflowPunct/>
        <w:autoSpaceDE/>
        <w:autoSpaceDN/>
        <w:adjustRightInd/>
        <w:spacing w:after="120"/>
        <w:textAlignment w:val="auto"/>
        <w:rPr>
          <w:lang w:eastAsia="zh-CN"/>
        </w:rPr>
      </w:pPr>
      <w:r w:rsidRPr="00AB52DE">
        <w:rPr>
          <w:lang w:eastAsia="zh-CN"/>
        </w:rPr>
        <w:t xml:space="preserve">RAN4 to support OD-SSB L1 measurement after </w:t>
      </w:r>
      <w:proofErr w:type="spellStart"/>
      <w:r w:rsidRPr="00AB52DE">
        <w:rPr>
          <w:lang w:eastAsia="zh-CN"/>
        </w:rPr>
        <w:t>SCell</w:t>
      </w:r>
      <w:proofErr w:type="spellEnd"/>
      <w:r w:rsidRPr="00AB52DE">
        <w:rPr>
          <w:lang w:eastAsia="zh-CN"/>
        </w:rPr>
        <w:t xml:space="preserve"> activation.</w:t>
      </w:r>
    </w:p>
    <w:p w14:paraId="400E1E45" w14:textId="77777777" w:rsidR="002E26C9" w:rsidRPr="00AB52DE" w:rsidRDefault="002E26C9" w:rsidP="002E26C9">
      <w:pPr>
        <w:numPr>
          <w:ilvl w:val="1"/>
          <w:numId w:val="6"/>
        </w:numPr>
        <w:overflowPunct/>
        <w:autoSpaceDE/>
        <w:autoSpaceDN/>
        <w:adjustRightInd/>
        <w:spacing w:after="120"/>
        <w:textAlignment w:val="auto"/>
        <w:rPr>
          <w:lang w:eastAsia="zh-CN"/>
        </w:rPr>
      </w:pPr>
      <w:r w:rsidRPr="00AB52DE">
        <w:rPr>
          <w:lang w:eastAsia="zh-CN"/>
        </w:rPr>
        <w:t>FFS the requirement when DRX is configured.</w:t>
      </w:r>
    </w:p>
    <w:p w14:paraId="78AC15B4" w14:textId="77777777" w:rsidR="002E26C9" w:rsidRPr="00AB52DE" w:rsidRDefault="002E26C9" w:rsidP="002E26C9">
      <w:pPr>
        <w:numPr>
          <w:ilvl w:val="2"/>
          <w:numId w:val="6"/>
        </w:numPr>
        <w:overflowPunct/>
        <w:autoSpaceDE/>
        <w:autoSpaceDN/>
        <w:adjustRightInd/>
        <w:spacing w:after="120"/>
        <w:textAlignment w:val="auto"/>
        <w:rPr>
          <w:lang w:eastAsia="zh-CN"/>
        </w:rPr>
      </w:pPr>
      <w:r w:rsidRPr="00AB52DE">
        <w:rPr>
          <w:lang w:eastAsia="zh-CN"/>
        </w:rPr>
        <w:t>Option 1: Follow legacy, based on DRX cycle (vivo, Apple, OPPO, Xiaomi)</w:t>
      </w:r>
    </w:p>
    <w:p w14:paraId="7CC99605" w14:textId="77777777" w:rsidR="002E26C9" w:rsidRPr="00AB52DE" w:rsidRDefault="002E26C9" w:rsidP="002E26C9">
      <w:pPr>
        <w:numPr>
          <w:ilvl w:val="2"/>
          <w:numId w:val="6"/>
        </w:numPr>
        <w:overflowPunct/>
        <w:autoSpaceDE/>
        <w:autoSpaceDN/>
        <w:adjustRightInd/>
        <w:spacing w:after="120"/>
        <w:textAlignment w:val="auto"/>
        <w:rPr>
          <w:lang w:eastAsia="zh-CN"/>
        </w:rPr>
      </w:pPr>
      <w:r w:rsidRPr="00AB52DE">
        <w:rPr>
          <w:lang w:eastAsia="zh-CN"/>
        </w:rPr>
        <w:t>Option 2: Based on OD-SSB periodicity (Nokia, ZTE, Samsung)</w:t>
      </w:r>
    </w:p>
    <w:p w14:paraId="5C8D32EE" w14:textId="77777777" w:rsidR="002E26C9" w:rsidRPr="00AB52DE" w:rsidRDefault="002E26C9" w:rsidP="002E26C9">
      <w:pPr>
        <w:numPr>
          <w:ilvl w:val="2"/>
          <w:numId w:val="6"/>
        </w:numPr>
        <w:overflowPunct/>
        <w:autoSpaceDE/>
        <w:autoSpaceDN/>
        <w:adjustRightInd/>
        <w:spacing w:after="120"/>
        <w:textAlignment w:val="auto"/>
        <w:rPr>
          <w:lang w:eastAsia="zh-CN"/>
        </w:rPr>
      </w:pPr>
      <w:r w:rsidRPr="00AB52DE">
        <w:rPr>
          <w:lang w:eastAsia="zh-CN"/>
        </w:rPr>
        <w:t>Option 3: FFS (HW, QC, Nokia, CMCC, Xiaomi, CATT)</w:t>
      </w:r>
    </w:p>
    <w:p w14:paraId="2FE7AAB4" w14:textId="77777777" w:rsidR="002E26C9" w:rsidRPr="00AB52DE" w:rsidRDefault="002E26C9" w:rsidP="002E26C9">
      <w:pPr>
        <w:numPr>
          <w:ilvl w:val="2"/>
          <w:numId w:val="6"/>
        </w:numPr>
        <w:overflowPunct/>
        <w:autoSpaceDE/>
        <w:autoSpaceDN/>
        <w:adjustRightInd/>
        <w:spacing w:after="120"/>
        <w:textAlignment w:val="auto"/>
        <w:rPr>
          <w:lang w:eastAsia="zh-CN"/>
        </w:rPr>
      </w:pPr>
      <w:r w:rsidRPr="00AB52DE">
        <w:rPr>
          <w:lang w:eastAsia="zh-CN"/>
        </w:rPr>
        <w:t xml:space="preserve">Note: the OD-SSB is triggered before or together with the </w:t>
      </w:r>
      <w:proofErr w:type="spellStart"/>
      <w:r w:rsidRPr="00AB52DE">
        <w:rPr>
          <w:lang w:eastAsia="zh-CN"/>
        </w:rPr>
        <w:t>Scell</w:t>
      </w:r>
      <w:proofErr w:type="spellEnd"/>
      <w:r w:rsidRPr="00AB52DE">
        <w:rPr>
          <w:lang w:eastAsia="zh-CN"/>
        </w:rPr>
        <w:t xml:space="preserve"> activation command, the OD-SSB transmission kept after the </w:t>
      </w:r>
      <w:proofErr w:type="spellStart"/>
      <w:r w:rsidRPr="00AB52DE">
        <w:rPr>
          <w:lang w:eastAsia="zh-CN"/>
        </w:rPr>
        <w:t>SCell</w:t>
      </w:r>
      <w:proofErr w:type="spellEnd"/>
      <w:r w:rsidRPr="00AB52DE">
        <w:rPr>
          <w:lang w:eastAsia="zh-CN"/>
        </w:rPr>
        <w:t xml:space="preserve"> activation until the OD-SSB deactivation command received.</w:t>
      </w:r>
    </w:p>
    <w:p w14:paraId="63AB473F" w14:textId="1C166A84" w:rsidR="004D4697" w:rsidRPr="004D4697" w:rsidRDefault="004D4697" w:rsidP="004D4697">
      <w:pPr>
        <w:overflowPunct/>
        <w:autoSpaceDE/>
        <w:autoSpaceDN/>
        <w:adjustRightInd/>
        <w:jc w:val="both"/>
        <w:textAlignment w:val="auto"/>
        <w:rPr>
          <w:rFonts w:eastAsia="宋体"/>
          <w:b/>
          <w:lang w:eastAsia="zh-CN"/>
        </w:rPr>
      </w:pPr>
      <w:r w:rsidRPr="004D4697">
        <w:rPr>
          <w:rFonts w:eastAsia="宋体"/>
          <w:b/>
          <w:lang w:eastAsia="zh-CN"/>
        </w:rPr>
        <w:t xml:space="preserve">Proposal 2: For the requirement for </w:t>
      </w:r>
      <w:r w:rsidRPr="004D4697">
        <w:rPr>
          <w:b/>
          <w:lang w:eastAsia="zh-CN"/>
        </w:rPr>
        <w:t xml:space="preserve">OD-SSB L1 measurement after </w:t>
      </w:r>
      <w:proofErr w:type="spellStart"/>
      <w:r w:rsidRPr="004D4697">
        <w:rPr>
          <w:b/>
          <w:lang w:eastAsia="zh-CN"/>
        </w:rPr>
        <w:t>SCell</w:t>
      </w:r>
      <w:proofErr w:type="spellEnd"/>
      <w:r w:rsidRPr="004D4697">
        <w:rPr>
          <w:b/>
          <w:lang w:eastAsia="zh-CN"/>
        </w:rPr>
        <w:t xml:space="preserve"> activation when DRX is configured, requirements are based on DRX cycle, i.e., option 1. </w:t>
      </w:r>
      <w:r w:rsidRPr="004D4697">
        <w:rPr>
          <w:rFonts w:eastAsia="宋体"/>
          <w:b/>
          <w:lang w:eastAsia="zh-CN"/>
        </w:rPr>
        <w:t xml:space="preserve"> </w:t>
      </w:r>
    </w:p>
    <w:p w14:paraId="2D3A7193" w14:textId="77777777" w:rsidR="005C4465" w:rsidRDefault="005C4465" w:rsidP="005C446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zh-CN"/>
        </w:rPr>
        <w:t>6</w:t>
      </w:r>
      <w:r>
        <w:rPr>
          <w:b/>
          <w:color w:val="0070C0"/>
          <w:u w:val="single"/>
          <w:lang w:eastAsia="ko-KR"/>
        </w:rPr>
        <w:t>:</w:t>
      </w:r>
      <w:r>
        <w:rPr>
          <w:rFonts w:hint="eastAsia"/>
          <w:b/>
          <w:color w:val="0070C0"/>
          <w:u w:val="single"/>
          <w:lang w:eastAsia="zh-CN"/>
        </w:rPr>
        <w:t xml:space="preserve"> Cell identification</w:t>
      </w:r>
    </w:p>
    <w:p w14:paraId="3623E267" w14:textId="77777777" w:rsidR="005C4465" w:rsidRPr="00AD1719" w:rsidRDefault="005C4465" w:rsidP="005C4465">
      <w:pPr>
        <w:spacing w:after="120"/>
        <w:rPr>
          <w:color w:val="000000" w:themeColor="text1"/>
          <w:szCs w:val="24"/>
          <w:lang w:eastAsia="zh-CN"/>
        </w:rPr>
      </w:pPr>
      <w:r w:rsidRPr="00AD1719">
        <w:rPr>
          <w:rFonts w:eastAsiaTheme="minorEastAsia"/>
          <w:lang w:val="en-US" w:eastAsia="zh-CN"/>
        </w:rPr>
        <w:t xml:space="preserve">The OD-SSB based cell identification before deactivated </w:t>
      </w:r>
      <w:proofErr w:type="spellStart"/>
      <w:r w:rsidRPr="00AD1719">
        <w:rPr>
          <w:rFonts w:eastAsiaTheme="minorEastAsia"/>
          <w:lang w:val="en-US" w:eastAsia="zh-CN"/>
        </w:rPr>
        <w:t>SCell</w:t>
      </w:r>
      <w:proofErr w:type="spellEnd"/>
      <w:r w:rsidRPr="00AD1719">
        <w:rPr>
          <w:rFonts w:eastAsiaTheme="minorEastAsia"/>
          <w:lang w:val="en-US" w:eastAsia="zh-CN"/>
        </w:rPr>
        <w:t xml:space="preserve"> measurement </w:t>
      </w:r>
      <w:r>
        <w:rPr>
          <w:rFonts w:eastAsiaTheme="minorEastAsia"/>
          <w:lang w:val="en-US" w:eastAsia="zh-CN"/>
        </w:rPr>
        <w:t>can be skipped</w:t>
      </w:r>
      <w:r w:rsidRPr="00AD1719">
        <w:rPr>
          <w:rFonts w:eastAsiaTheme="minorEastAsia"/>
          <w:lang w:val="en-US" w:eastAsia="zh-CN"/>
        </w:rPr>
        <w:t xml:space="preserve"> in the following scenarios.</w:t>
      </w:r>
    </w:p>
    <w:p w14:paraId="19B166A2" w14:textId="77777777" w:rsidR="005C4465" w:rsidRDefault="005C4465" w:rsidP="005C4465">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lastRenderedPageBreak/>
        <w:t>Proposals</w:t>
      </w:r>
    </w:p>
    <w:p w14:paraId="45BB06D4" w14:textId="77777777" w:rsidR="005C4465" w:rsidRPr="00A2071A" w:rsidRDefault="005C4465" w:rsidP="005C4465">
      <w:pPr>
        <w:pStyle w:val="ab"/>
        <w:numPr>
          <w:ilvl w:val="1"/>
          <w:numId w:val="6"/>
        </w:numPr>
        <w:overflowPunct/>
        <w:autoSpaceDE/>
        <w:adjustRightInd/>
        <w:spacing w:after="120"/>
        <w:contextualSpacing w:val="0"/>
        <w:textAlignment w:val="auto"/>
        <w:rPr>
          <w:color w:val="000000" w:themeColor="text1"/>
          <w:szCs w:val="24"/>
          <w:lang w:val="de-DE" w:eastAsia="zh-CN"/>
        </w:rPr>
      </w:pPr>
      <w:r w:rsidRPr="00A2071A">
        <w:rPr>
          <w:color w:val="000000" w:themeColor="text1"/>
          <w:szCs w:val="24"/>
          <w:lang w:val="de-DE" w:eastAsia="zh-CN"/>
        </w:rPr>
        <w:t>Option 1-1: Ericsson, LG, ZTE</w:t>
      </w:r>
    </w:p>
    <w:p w14:paraId="3301D2C6" w14:textId="77777777" w:rsidR="005C4465" w:rsidRDefault="005C4465" w:rsidP="005C4465">
      <w:pPr>
        <w:pStyle w:val="ab"/>
        <w:numPr>
          <w:ilvl w:val="2"/>
          <w:numId w:val="6"/>
        </w:numPr>
        <w:overflowPunct/>
        <w:autoSpaceDE/>
        <w:adjustRightInd/>
        <w:spacing w:after="120"/>
        <w:contextualSpacing w:val="0"/>
        <w:textAlignment w:val="auto"/>
        <w:rPr>
          <w:rFonts w:eastAsiaTheme="minorEastAsia"/>
          <w:lang w:val="en-US" w:eastAsia="zh-CN"/>
        </w:rPr>
      </w:pPr>
      <w:r>
        <w:rPr>
          <w:iCs/>
          <w:szCs w:val="22"/>
        </w:rPr>
        <w:t>UE already finished the OD-SSB measurement before, and the OD-SSB deactivated period is within [</w:t>
      </w:r>
      <w:proofErr w:type="spellStart"/>
      <w:r>
        <w:rPr>
          <w:rFonts w:hint="eastAsia"/>
          <w:iCs/>
          <w:szCs w:val="22"/>
          <w:lang w:eastAsia="zh-CN"/>
        </w:rPr>
        <w:t>X</w:t>
      </w:r>
      <w:r>
        <w:rPr>
          <w:iCs/>
          <w:szCs w:val="22"/>
        </w:rPr>
        <w:t>s</w:t>
      </w:r>
      <w:proofErr w:type="spellEnd"/>
      <w:r>
        <w:rPr>
          <w:iCs/>
          <w:szCs w:val="22"/>
        </w:rPr>
        <w:t xml:space="preserve">] and then the </w:t>
      </w:r>
      <w:r w:rsidRPr="00BE6617">
        <w:rPr>
          <w:rFonts w:hint="eastAsia"/>
          <w:iCs/>
          <w:szCs w:val="22"/>
        </w:rPr>
        <w:t xml:space="preserve">subsequent </w:t>
      </w:r>
      <w:r>
        <w:rPr>
          <w:iCs/>
          <w:szCs w:val="22"/>
        </w:rPr>
        <w:t>OD-SSB is transmitted with the same spatial reception parameter</w:t>
      </w:r>
      <w:r>
        <w:rPr>
          <w:rFonts w:eastAsiaTheme="minorEastAsia"/>
          <w:lang w:val="en-US" w:eastAsia="zh-CN"/>
        </w:rPr>
        <w:t>.</w:t>
      </w:r>
    </w:p>
    <w:p w14:paraId="67FFD503" w14:textId="77777777" w:rsidR="005C4465" w:rsidRPr="00627DD9" w:rsidRDefault="005C4465" w:rsidP="005C4465">
      <w:pPr>
        <w:pStyle w:val="ab"/>
        <w:numPr>
          <w:ilvl w:val="1"/>
          <w:numId w:val="6"/>
        </w:numPr>
        <w:overflowPunct/>
        <w:autoSpaceDE/>
        <w:adjustRightInd/>
        <w:spacing w:after="120"/>
        <w:contextualSpacing w:val="0"/>
        <w:textAlignment w:val="auto"/>
        <w:rPr>
          <w:rFonts w:eastAsiaTheme="minorEastAsia"/>
          <w:lang w:val="en-US" w:eastAsia="zh-CN"/>
        </w:rPr>
      </w:pPr>
      <w:r>
        <w:rPr>
          <w:iCs/>
          <w:szCs w:val="22"/>
        </w:rPr>
        <w:t>Option 1-2: CMCC</w:t>
      </w:r>
    </w:p>
    <w:p w14:paraId="5C9BC12F" w14:textId="77777777" w:rsidR="005C4465" w:rsidRPr="00BE6617" w:rsidRDefault="005C4465" w:rsidP="005C4465">
      <w:pPr>
        <w:pStyle w:val="ab"/>
        <w:numPr>
          <w:ilvl w:val="2"/>
          <w:numId w:val="6"/>
        </w:numPr>
        <w:overflowPunct/>
        <w:autoSpaceDE/>
        <w:adjustRightInd/>
        <w:spacing w:after="120"/>
        <w:contextualSpacing w:val="0"/>
        <w:textAlignment w:val="auto"/>
        <w:rPr>
          <w:iCs/>
          <w:szCs w:val="22"/>
        </w:rPr>
      </w:pPr>
      <w:r>
        <w:rPr>
          <w:iCs/>
          <w:szCs w:val="22"/>
        </w:rPr>
        <w:t>T</w:t>
      </w:r>
      <w:r w:rsidRPr="000C378F">
        <w:rPr>
          <w:iCs/>
          <w:szCs w:val="22"/>
        </w:rPr>
        <w:t>he UE has sent a valid measurement report</w:t>
      </w:r>
      <w:r w:rsidRPr="000C378F">
        <w:rPr>
          <w:rFonts w:hint="eastAsia"/>
          <w:iCs/>
          <w:szCs w:val="22"/>
        </w:rPr>
        <w:t xml:space="preserve"> based on either </w:t>
      </w:r>
      <w:r w:rsidRPr="00BE6617">
        <w:rPr>
          <w:rFonts w:hint="eastAsia"/>
          <w:iCs/>
          <w:szCs w:val="22"/>
        </w:rPr>
        <w:t>AO-SSB or OD-SSB</w:t>
      </w:r>
      <w:r w:rsidRPr="00BE6617">
        <w:rPr>
          <w:iCs/>
          <w:szCs w:val="22"/>
        </w:rPr>
        <w:t xml:space="preserve"> for the </w:t>
      </w:r>
      <w:proofErr w:type="spellStart"/>
      <w:r w:rsidRPr="00BE6617">
        <w:rPr>
          <w:iCs/>
          <w:szCs w:val="22"/>
        </w:rPr>
        <w:t>SCell</w:t>
      </w:r>
      <w:proofErr w:type="spellEnd"/>
      <w:r w:rsidRPr="00BE6617">
        <w:rPr>
          <w:iCs/>
          <w:szCs w:val="22"/>
        </w:rPr>
        <w:t xml:space="preserve"> being activated</w:t>
      </w:r>
      <w:r w:rsidRPr="00BE6617">
        <w:rPr>
          <w:rFonts w:hint="eastAsia"/>
          <w:iCs/>
          <w:szCs w:val="22"/>
        </w:rPr>
        <w:t xml:space="preserve"> [5]s before, </w:t>
      </w:r>
    </w:p>
    <w:p w14:paraId="5E4F13E5" w14:textId="77777777" w:rsidR="005C4465" w:rsidRDefault="005C4465" w:rsidP="005C4465">
      <w:pPr>
        <w:pStyle w:val="ab"/>
        <w:numPr>
          <w:ilvl w:val="2"/>
          <w:numId w:val="6"/>
        </w:numPr>
        <w:overflowPunct/>
        <w:autoSpaceDE/>
        <w:adjustRightInd/>
        <w:spacing w:after="120"/>
        <w:contextualSpacing w:val="0"/>
        <w:textAlignment w:val="auto"/>
        <w:rPr>
          <w:iCs/>
          <w:szCs w:val="22"/>
        </w:rPr>
      </w:pPr>
      <w:r w:rsidRPr="00BE6617">
        <w:rPr>
          <w:iCs/>
          <w:szCs w:val="22"/>
        </w:rPr>
        <w:t>T</w:t>
      </w:r>
      <w:r w:rsidRPr="00BE6617">
        <w:rPr>
          <w:rFonts w:hint="eastAsia"/>
          <w:iCs/>
          <w:szCs w:val="22"/>
        </w:rPr>
        <w:t xml:space="preserve">he subsequent </w:t>
      </w:r>
      <w:r w:rsidRPr="00BE6617">
        <w:rPr>
          <w:iCs/>
          <w:szCs w:val="22"/>
        </w:rPr>
        <w:t>OD-SSB is transmitted with the same spatial reception parameter</w:t>
      </w:r>
      <w:r w:rsidRPr="00BE6617">
        <w:rPr>
          <w:rFonts w:hint="eastAsia"/>
          <w:iCs/>
          <w:szCs w:val="22"/>
        </w:rPr>
        <w:t>, same transmission power, and on the same frequency carrier as the OD-SSB or</w:t>
      </w:r>
      <w:r w:rsidRPr="000C378F">
        <w:rPr>
          <w:rFonts w:hint="eastAsia"/>
          <w:iCs/>
          <w:szCs w:val="22"/>
        </w:rPr>
        <w:t xml:space="preserve"> AO-SSB used for the valid measurement report, </w:t>
      </w:r>
    </w:p>
    <w:p w14:paraId="1ABB20A5" w14:textId="77777777" w:rsidR="005C4465" w:rsidRPr="000C378F" w:rsidRDefault="005C4465" w:rsidP="005C4465">
      <w:pPr>
        <w:pStyle w:val="ab"/>
        <w:numPr>
          <w:ilvl w:val="3"/>
          <w:numId w:val="6"/>
        </w:numPr>
        <w:overflowPunct/>
        <w:autoSpaceDE/>
        <w:adjustRightInd/>
        <w:spacing w:after="120"/>
        <w:contextualSpacing w:val="0"/>
        <w:textAlignment w:val="auto"/>
        <w:rPr>
          <w:iCs/>
          <w:szCs w:val="22"/>
        </w:rPr>
      </w:pPr>
      <w:r w:rsidRPr="000C378F">
        <w:rPr>
          <w:iCs/>
          <w:szCs w:val="22"/>
        </w:rPr>
        <w:t>provided the timing to th</w:t>
      </w:r>
      <w:r w:rsidRPr="000C378F">
        <w:rPr>
          <w:rFonts w:hint="eastAsia"/>
          <w:iCs/>
          <w:szCs w:val="22"/>
        </w:rPr>
        <w:t>is</w:t>
      </w:r>
      <w:r w:rsidRPr="000C378F">
        <w:rPr>
          <w:iCs/>
          <w:szCs w:val="22"/>
        </w:rPr>
        <w:t xml:space="preserve"> cell has not changed more than </w:t>
      </w:r>
      <w:r w:rsidRPr="000C378F">
        <w:rPr>
          <w:iCs/>
          <w:szCs w:val="22"/>
        </w:rPr>
        <w:sym w:font="Symbol" w:char="F0B1"/>
      </w:r>
      <w:r w:rsidRPr="000C378F">
        <w:rPr>
          <w:iCs/>
          <w:szCs w:val="22"/>
        </w:rPr>
        <w:t xml:space="preserve"> 3200/</w:t>
      </w:r>
      <m:oMath>
        <m:sSup>
          <m:sSupPr>
            <m:ctrlPr>
              <w:rPr>
                <w:rFonts w:ascii="Cambria Math" w:hAnsi="Cambria Math"/>
                <w:iCs/>
                <w:szCs w:val="22"/>
              </w:rPr>
            </m:ctrlPr>
          </m:sSupPr>
          <m:e>
            <m:r>
              <m:rPr>
                <m:sty m:val="b"/>
              </m:rPr>
              <w:rPr>
                <w:rFonts w:ascii="Cambria Math" w:hAnsi="Cambria Math"/>
                <w:szCs w:val="22"/>
              </w:rPr>
              <m:t>2</m:t>
            </m:r>
          </m:e>
          <m:sup>
            <m:r>
              <m:rPr>
                <m:sty m:val="p"/>
              </m:rPr>
              <w:rPr>
                <w:rFonts w:ascii="Cambria Math" w:hAnsi="Cambria Math"/>
                <w:szCs w:val="22"/>
              </w:rPr>
              <m:t>µ</m:t>
            </m:r>
          </m:sup>
        </m:sSup>
      </m:oMath>
      <w:r w:rsidRPr="000C378F">
        <w:rPr>
          <w:iCs/>
          <w:szCs w:val="22"/>
        </w:rPr>
        <w:t xml:space="preserve"> Tc while L3 filtering has not been used, </w:t>
      </w:r>
      <w:r w:rsidRPr="000C378F">
        <w:rPr>
          <w:rFonts w:hint="eastAsia"/>
          <w:iCs/>
          <w:szCs w:val="22"/>
        </w:rPr>
        <w:t>w</w:t>
      </w:r>
      <w:r w:rsidRPr="000C378F">
        <w:rPr>
          <w:iCs/>
          <w:szCs w:val="22"/>
        </w:rPr>
        <w:t>hen L3 filtering is used, an additional delay can be expected</w:t>
      </w:r>
    </w:p>
    <w:p w14:paraId="17E0155D" w14:textId="77777777" w:rsidR="005C4465" w:rsidRPr="00AD1719" w:rsidRDefault="005C4465" w:rsidP="005C4465">
      <w:pPr>
        <w:pStyle w:val="ab"/>
        <w:numPr>
          <w:ilvl w:val="1"/>
          <w:numId w:val="6"/>
        </w:numPr>
        <w:overflowPunct/>
        <w:autoSpaceDE/>
        <w:adjustRightInd/>
        <w:spacing w:after="120"/>
        <w:contextualSpacing w:val="0"/>
        <w:textAlignment w:val="auto"/>
        <w:rPr>
          <w:rFonts w:eastAsiaTheme="minorEastAsia"/>
          <w:lang w:val="en-US" w:eastAsia="zh-CN"/>
        </w:rPr>
      </w:pPr>
      <w:r>
        <w:rPr>
          <w:iCs/>
          <w:szCs w:val="22"/>
        </w:rPr>
        <w:t xml:space="preserve">Option 2: </w:t>
      </w:r>
      <w:r>
        <w:rPr>
          <w:color w:val="000000" w:themeColor="text1"/>
          <w:szCs w:val="24"/>
          <w:lang w:eastAsia="zh-CN"/>
        </w:rPr>
        <w:t>Ericsson, LG</w:t>
      </w:r>
    </w:p>
    <w:p w14:paraId="0AA045D7" w14:textId="77777777" w:rsidR="005C4465" w:rsidRPr="00AD1719" w:rsidRDefault="005C4465" w:rsidP="005C4465">
      <w:pPr>
        <w:pStyle w:val="ab"/>
        <w:numPr>
          <w:ilvl w:val="2"/>
          <w:numId w:val="6"/>
        </w:numPr>
        <w:overflowPunct/>
        <w:autoSpaceDE/>
        <w:adjustRightInd/>
        <w:spacing w:after="120"/>
        <w:contextualSpacing w:val="0"/>
        <w:textAlignment w:val="auto"/>
        <w:rPr>
          <w:rFonts w:eastAsiaTheme="minorEastAsia"/>
          <w:lang w:val="en-US" w:eastAsia="zh-CN"/>
        </w:rPr>
      </w:pPr>
      <w:r>
        <w:rPr>
          <w:iCs/>
          <w:szCs w:val="22"/>
          <w:lang w:eastAsia="zh-CN"/>
        </w:rPr>
        <w:t>Case 2: Always-on SSB on the cell</w:t>
      </w:r>
    </w:p>
    <w:p w14:paraId="41A3ED4C" w14:textId="77777777" w:rsidR="005C4465" w:rsidRPr="00AD1719" w:rsidRDefault="005C4465" w:rsidP="005C4465">
      <w:pPr>
        <w:pStyle w:val="ab"/>
        <w:numPr>
          <w:ilvl w:val="3"/>
          <w:numId w:val="6"/>
        </w:numPr>
        <w:overflowPunct/>
        <w:autoSpaceDE/>
        <w:adjustRightInd/>
        <w:spacing w:after="120"/>
        <w:contextualSpacing w:val="0"/>
        <w:textAlignment w:val="auto"/>
        <w:rPr>
          <w:rFonts w:eastAsiaTheme="minorEastAsia"/>
          <w:lang w:val="en-US" w:eastAsia="zh-CN"/>
        </w:rPr>
      </w:pPr>
      <w:r>
        <w:rPr>
          <w:rFonts w:hint="eastAsia"/>
          <w:color w:val="000000" w:themeColor="text1"/>
          <w:szCs w:val="24"/>
          <w:lang w:eastAsia="zh-CN"/>
        </w:rPr>
        <w:t xml:space="preserve">Scenario 1: </w:t>
      </w:r>
      <w:r>
        <w:rPr>
          <w:color w:val="000000" w:themeColor="text1"/>
          <w:szCs w:val="24"/>
          <w:lang w:eastAsia="zh-CN"/>
        </w:rPr>
        <w:t>OD-SSB and always-on SSB are with</w:t>
      </w:r>
      <w:r>
        <w:rPr>
          <w:rFonts w:hint="eastAsia"/>
          <w:color w:val="000000" w:themeColor="text1"/>
          <w:szCs w:val="24"/>
          <w:lang w:eastAsia="zh-CN"/>
        </w:rPr>
        <w:t xml:space="preserve"> same frequency, same offset but different </w:t>
      </w:r>
      <w:r>
        <w:rPr>
          <w:color w:val="000000" w:themeColor="text1"/>
          <w:szCs w:val="24"/>
          <w:lang w:eastAsia="zh-CN"/>
        </w:rPr>
        <w:t>periodicities</w:t>
      </w:r>
      <w:r>
        <w:rPr>
          <w:rFonts w:hint="eastAsia"/>
          <w:color w:val="000000" w:themeColor="text1"/>
          <w:szCs w:val="24"/>
          <w:lang w:eastAsia="zh-CN"/>
        </w:rPr>
        <w:t>.</w:t>
      </w:r>
    </w:p>
    <w:p w14:paraId="48D34C2F" w14:textId="77777777" w:rsidR="005C4465" w:rsidRDefault="005C4465" w:rsidP="005C4465">
      <w:pPr>
        <w:pStyle w:val="ab"/>
        <w:numPr>
          <w:ilvl w:val="3"/>
          <w:numId w:val="6"/>
        </w:numPr>
        <w:overflowPunct/>
        <w:autoSpaceDE/>
        <w:adjustRightInd/>
        <w:spacing w:after="120"/>
        <w:contextualSpacing w:val="0"/>
        <w:textAlignment w:val="auto"/>
        <w:rPr>
          <w:rFonts w:eastAsiaTheme="minorEastAsia"/>
          <w:lang w:val="en-US" w:eastAsia="zh-CN"/>
        </w:rPr>
      </w:pPr>
      <w:r>
        <w:rPr>
          <w:rFonts w:hint="eastAsia"/>
          <w:color w:val="000000" w:themeColor="text1"/>
          <w:szCs w:val="24"/>
          <w:lang w:eastAsia="zh-CN"/>
        </w:rPr>
        <w:t xml:space="preserve">Scenario </w:t>
      </w:r>
      <w:r>
        <w:rPr>
          <w:color w:val="000000" w:themeColor="text1"/>
          <w:szCs w:val="24"/>
          <w:lang w:eastAsia="zh-CN"/>
        </w:rPr>
        <w:t>3</w:t>
      </w:r>
      <w:r>
        <w:rPr>
          <w:rFonts w:hint="eastAsia"/>
          <w:color w:val="000000" w:themeColor="text1"/>
          <w:szCs w:val="24"/>
          <w:lang w:eastAsia="zh-CN"/>
        </w:rPr>
        <w:t xml:space="preserve">: </w:t>
      </w:r>
      <w:r>
        <w:rPr>
          <w:color w:val="000000" w:themeColor="text1"/>
          <w:szCs w:val="24"/>
          <w:lang w:eastAsia="zh-CN"/>
        </w:rPr>
        <w:t>OD-SSB and always-on SSB are with</w:t>
      </w:r>
      <w:r>
        <w:rPr>
          <w:rFonts w:hint="eastAsia"/>
          <w:color w:val="000000" w:themeColor="text1"/>
          <w:szCs w:val="24"/>
          <w:lang w:eastAsia="zh-CN"/>
        </w:rPr>
        <w:t xml:space="preserve"> same frequency, </w:t>
      </w:r>
      <w:r>
        <w:rPr>
          <w:color w:val="000000" w:themeColor="text1"/>
          <w:szCs w:val="24"/>
          <w:lang w:eastAsia="zh-CN"/>
        </w:rPr>
        <w:t>different</w:t>
      </w:r>
      <w:r>
        <w:rPr>
          <w:rFonts w:hint="eastAsia"/>
          <w:color w:val="000000" w:themeColor="text1"/>
          <w:szCs w:val="24"/>
          <w:lang w:eastAsia="zh-CN"/>
        </w:rPr>
        <w:t xml:space="preserve"> offset but </w:t>
      </w:r>
      <w:r>
        <w:rPr>
          <w:color w:val="000000" w:themeColor="text1"/>
          <w:szCs w:val="24"/>
          <w:lang w:eastAsia="zh-CN"/>
        </w:rPr>
        <w:t>same</w:t>
      </w:r>
      <w:r>
        <w:rPr>
          <w:rFonts w:hint="eastAsia"/>
          <w:color w:val="000000" w:themeColor="text1"/>
          <w:szCs w:val="24"/>
          <w:lang w:eastAsia="zh-CN"/>
        </w:rPr>
        <w:t xml:space="preserve"> </w:t>
      </w:r>
      <w:r>
        <w:rPr>
          <w:color w:val="000000" w:themeColor="text1"/>
          <w:szCs w:val="24"/>
          <w:lang w:eastAsia="zh-CN"/>
        </w:rPr>
        <w:t>periodicities</w:t>
      </w:r>
      <w:r>
        <w:rPr>
          <w:rFonts w:hint="eastAsia"/>
          <w:color w:val="000000" w:themeColor="text1"/>
          <w:szCs w:val="24"/>
          <w:lang w:eastAsia="zh-CN"/>
        </w:rPr>
        <w:t>.</w:t>
      </w:r>
    </w:p>
    <w:p w14:paraId="6D1E7D2A" w14:textId="77777777" w:rsidR="005C4465" w:rsidRDefault="005C4465" w:rsidP="005C4465">
      <w:pPr>
        <w:pStyle w:val="ab"/>
        <w:numPr>
          <w:ilvl w:val="1"/>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3: </w:t>
      </w:r>
      <w:r>
        <w:rPr>
          <w:rFonts w:hint="eastAsia"/>
          <w:color w:val="000000" w:themeColor="text1"/>
          <w:szCs w:val="24"/>
          <w:lang w:eastAsia="zh-CN"/>
        </w:rPr>
        <w:t>Ericsson</w:t>
      </w:r>
      <w:r>
        <w:rPr>
          <w:color w:val="000000" w:themeColor="text1"/>
          <w:szCs w:val="24"/>
          <w:lang w:eastAsia="zh-CN"/>
        </w:rPr>
        <w:t>, ZTE</w:t>
      </w:r>
    </w:p>
    <w:p w14:paraId="45B4A925" w14:textId="77777777" w:rsidR="005C4465" w:rsidRDefault="005C4465" w:rsidP="005C4465">
      <w:pPr>
        <w:pStyle w:val="ab"/>
        <w:numPr>
          <w:ilvl w:val="2"/>
          <w:numId w:val="6"/>
        </w:numPr>
        <w:overflowPunct/>
        <w:autoSpaceDE/>
        <w:adjustRightInd/>
        <w:spacing w:after="120"/>
        <w:ind w:left="1797" w:hanging="357"/>
        <w:contextualSpacing w:val="0"/>
        <w:jc w:val="both"/>
        <w:textAlignment w:val="auto"/>
        <w:rPr>
          <w:iCs/>
          <w:szCs w:val="22"/>
        </w:rPr>
      </w:pPr>
      <w:r w:rsidRPr="00777CFB">
        <w:rPr>
          <w:iCs/>
          <w:szCs w:val="22"/>
        </w:rPr>
        <w:t xml:space="preserve">OD-SSB </w:t>
      </w:r>
      <w:proofErr w:type="spellStart"/>
      <w:r w:rsidRPr="00777CFB">
        <w:rPr>
          <w:iCs/>
          <w:szCs w:val="22"/>
        </w:rPr>
        <w:t>Scell</w:t>
      </w:r>
      <w:proofErr w:type="spellEnd"/>
      <w:r w:rsidRPr="00777CFB">
        <w:rPr>
          <w:iCs/>
          <w:szCs w:val="22"/>
        </w:rPr>
        <w:t xml:space="preserve"> </w:t>
      </w:r>
      <w:r w:rsidRPr="00777CFB">
        <w:rPr>
          <w:iCs/>
          <w:szCs w:val="22"/>
          <w:lang w:eastAsia="zh-CN"/>
        </w:rPr>
        <w:t xml:space="preserve">being measured </w:t>
      </w:r>
      <w:r w:rsidRPr="00777CFB">
        <w:rPr>
          <w:iCs/>
          <w:szCs w:val="22"/>
        </w:rPr>
        <w:t>is contiguous to an active serving cell in the same band</w:t>
      </w:r>
      <w:r>
        <w:rPr>
          <w:iCs/>
          <w:szCs w:val="22"/>
        </w:rPr>
        <w:t>.</w:t>
      </w:r>
    </w:p>
    <w:p w14:paraId="3EC9D811" w14:textId="77777777" w:rsidR="005C4465" w:rsidRDefault="005C4465" w:rsidP="005C4465">
      <w:pPr>
        <w:pStyle w:val="ab"/>
        <w:numPr>
          <w:ilvl w:val="1"/>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Option 4: Apple, vivo</w:t>
      </w:r>
    </w:p>
    <w:p w14:paraId="6072E608" w14:textId="77777777" w:rsidR="005C4465" w:rsidRPr="00777CFB" w:rsidRDefault="005C4465" w:rsidP="005C4465">
      <w:pPr>
        <w:pStyle w:val="ab"/>
        <w:numPr>
          <w:ilvl w:val="2"/>
          <w:numId w:val="6"/>
        </w:numPr>
        <w:overflowPunct/>
        <w:autoSpaceDE/>
        <w:adjustRightInd/>
        <w:spacing w:before="120" w:after="120"/>
        <w:ind w:left="1797" w:hanging="357"/>
        <w:contextualSpacing w:val="0"/>
        <w:jc w:val="both"/>
        <w:textAlignment w:val="auto"/>
        <w:rPr>
          <w:iCs/>
          <w:szCs w:val="22"/>
        </w:rPr>
      </w:pPr>
      <w:r>
        <w:t xml:space="preserve">Extend </w:t>
      </w:r>
      <w:proofErr w:type="spellStart"/>
      <w:r w:rsidRPr="00596BBE">
        <w:rPr>
          <w:i/>
          <w:iCs/>
        </w:rPr>
        <w:t>referenceCell</w:t>
      </w:r>
      <w:proofErr w:type="spellEnd"/>
      <w:r>
        <w:t xml:space="preserve"> to OD-SSB </w:t>
      </w:r>
      <w:proofErr w:type="spellStart"/>
      <w:r>
        <w:t>SCell</w:t>
      </w:r>
      <w:proofErr w:type="spellEnd"/>
      <w:r>
        <w:t xml:space="preserve"> to skip cell identification</w:t>
      </w:r>
    </w:p>
    <w:p w14:paraId="78B6F283" w14:textId="45337587" w:rsidR="00CE1EA4" w:rsidRPr="00CE1EA4" w:rsidRDefault="00CE1EA4" w:rsidP="00CE1EA4">
      <w:pPr>
        <w:overflowPunct/>
        <w:autoSpaceDE/>
        <w:autoSpaceDN/>
        <w:adjustRightInd/>
        <w:jc w:val="both"/>
        <w:textAlignment w:val="auto"/>
        <w:rPr>
          <w:rFonts w:eastAsia="宋体"/>
          <w:b/>
          <w:lang w:eastAsia="zh-CN"/>
        </w:rPr>
      </w:pPr>
      <w:r w:rsidRPr="00CE1EA4">
        <w:rPr>
          <w:rFonts w:eastAsia="宋体"/>
          <w:b/>
          <w:lang w:eastAsia="zh-CN"/>
        </w:rPr>
        <w:t xml:space="preserve">Proposal </w:t>
      </w:r>
      <w:r w:rsidRPr="00CE1EA4">
        <w:rPr>
          <w:rFonts w:eastAsia="宋体" w:hint="eastAsia"/>
          <w:b/>
          <w:lang w:eastAsia="zh-CN"/>
        </w:rPr>
        <w:t>3</w:t>
      </w:r>
      <w:r w:rsidRPr="00CE1EA4">
        <w:rPr>
          <w:rFonts w:eastAsia="宋体"/>
          <w:b/>
          <w:lang w:eastAsia="zh-CN"/>
        </w:rPr>
        <w:t xml:space="preserve">: </w:t>
      </w:r>
      <w:r w:rsidRPr="00CE1EA4">
        <w:rPr>
          <w:rFonts w:eastAsiaTheme="minorEastAsia"/>
          <w:b/>
          <w:lang w:val="en-US" w:eastAsia="zh-CN"/>
        </w:rPr>
        <w:t xml:space="preserve">The OD-SSB based cell identification before deactivated </w:t>
      </w:r>
      <w:proofErr w:type="spellStart"/>
      <w:r w:rsidRPr="00CE1EA4">
        <w:rPr>
          <w:rFonts w:eastAsiaTheme="minorEastAsia"/>
          <w:b/>
          <w:lang w:val="en-US" w:eastAsia="zh-CN"/>
        </w:rPr>
        <w:t>SCell</w:t>
      </w:r>
      <w:proofErr w:type="spellEnd"/>
      <w:r w:rsidRPr="00CE1EA4">
        <w:rPr>
          <w:rFonts w:eastAsiaTheme="minorEastAsia"/>
          <w:b/>
          <w:lang w:val="en-US" w:eastAsia="zh-CN"/>
        </w:rPr>
        <w:t xml:space="preserve"> measurement can be skipped </w:t>
      </w:r>
      <w:r w:rsidRPr="00CE1EA4">
        <w:rPr>
          <w:rFonts w:eastAsiaTheme="minorEastAsia" w:hint="eastAsia"/>
          <w:b/>
          <w:lang w:val="en-US" w:eastAsia="zh-CN"/>
        </w:rPr>
        <w:t>ba</w:t>
      </w:r>
      <w:r w:rsidRPr="00CE1EA4">
        <w:rPr>
          <w:rFonts w:eastAsiaTheme="minorEastAsia"/>
          <w:b/>
          <w:lang w:val="en-US" w:eastAsia="zh-CN"/>
        </w:rPr>
        <w:t>sed on</w:t>
      </w:r>
      <w:r w:rsidRPr="00CE1EA4">
        <w:rPr>
          <w:b/>
          <w:lang w:eastAsia="zh-CN"/>
        </w:rPr>
        <w:t xml:space="preserve"> option 4. </w:t>
      </w:r>
      <w:r w:rsidRPr="00CE1EA4">
        <w:rPr>
          <w:rFonts w:eastAsia="宋体"/>
          <w:b/>
          <w:lang w:eastAsia="zh-CN"/>
        </w:rPr>
        <w:t xml:space="preserve"> </w:t>
      </w:r>
    </w:p>
    <w:p w14:paraId="405B73E6" w14:textId="5C1829D8" w:rsidR="007A32D8" w:rsidRDefault="007A32D8" w:rsidP="008E19C2">
      <w:pPr>
        <w:overflowPunct/>
        <w:autoSpaceDE/>
        <w:autoSpaceDN/>
        <w:adjustRightInd/>
        <w:jc w:val="both"/>
        <w:textAlignment w:val="auto"/>
        <w:rPr>
          <w:rFonts w:eastAsia="宋体"/>
          <w:lang w:eastAsia="zh-CN"/>
        </w:rPr>
      </w:pPr>
    </w:p>
    <w:p w14:paraId="6F7495F4" w14:textId="77777777" w:rsidR="008A297D" w:rsidRDefault="008A297D" w:rsidP="008A297D">
      <w:pPr>
        <w:pStyle w:val="3"/>
        <w:numPr>
          <w:ilvl w:val="0"/>
          <w:numId w:val="0"/>
        </w:numPr>
        <w:spacing w:after="240"/>
        <w:ind w:right="200"/>
        <w:rPr>
          <w:lang w:val="en-US"/>
        </w:rPr>
      </w:pPr>
      <w:r>
        <w:rPr>
          <w:rFonts w:hint="eastAsia"/>
          <w:lang w:val="en-US"/>
        </w:rPr>
        <w:t xml:space="preserve">OD-SSB based </w:t>
      </w:r>
      <w:r>
        <w:rPr>
          <w:lang w:val="en-US"/>
        </w:rPr>
        <w:t>deactivated</w:t>
      </w:r>
      <w:r>
        <w:rPr>
          <w:rFonts w:hint="eastAsia"/>
          <w:lang w:val="en-US"/>
        </w:rPr>
        <w:t xml:space="preserve"> </w:t>
      </w:r>
      <w:proofErr w:type="spellStart"/>
      <w:r>
        <w:rPr>
          <w:rFonts w:hint="eastAsia"/>
          <w:lang w:val="en-US"/>
        </w:rPr>
        <w:t>SCell</w:t>
      </w:r>
      <w:proofErr w:type="spellEnd"/>
      <w:r>
        <w:rPr>
          <w:rFonts w:hint="eastAsia"/>
          <w:lang w:val="en-US"/>
        </w:rPr>
        <w:t xml:space="preserve"> L3 measurement</w:t>
      </w:r>
      <w:r>
        <w:rPr>
          <w:lang w:val="en-US"/>
        </w:rPr>
        <w:t xml:space="preserve"> requirement</w:t>
      </w:r>
      <w:r>
        <w:rPr>
          <w:rFonts w:hint="eastAsia"/>
          <w:lang w:val="en-US"/>
        </w:rPr>
        <w:t xml:space="preserve"> in FMW (Case </w:t>
      </w:r>
      <w:r>
        <w:rPr>
          <w:lang w:val="en-US"/>
        </w:rPr>
        <w:t>1</w:t>
      </w:r>
      <w:r>
        <w:rPr>
          <w:rFonts w:hint="eastAsia"/>
          <w:lang w:val="en-US"/>
        </w:rPr>
        <w:t>)</w:t>
      </w:r>
    </w:p>
    <w:p w14:paraId="733E0494" w14:textId="77777777" w:rsidR="0042684F" w:rsidRDefault="0042684F" w:rsidP="0042684F">
      <w:pPr>
        <w:pStyle w:val="ab"/>
        <w:numPr>
          <w:ilvl w:val="0"/>
          <w:numId w:val="6"/>
        </w:numPr>
        <w:overflowPunct/>
        <w:autoSpaceDE/>
        <w:adjustRightInd/>
        <w:spacing w:after="120"/>
        <w:contextualSpacing w:val="0"/>
        <w:textAlignment w:val="auto"/>
        <w:rPr>
          <w:b/>
          <w:bCs/>
          <w:color w:val="000000" w:themeColor="text1"/>
          <w:szCs w:val="24"/>
          <w:lang w:eastAsia="zh-CN"/>
        </w:rPr>
      </w:pPr>
      <w:r>
        <w:rPr>
          <w:rFonts w:hint="eastAsia"/>
          <w:b/>
          <w:bCs/>
          <w:color w:val="000000" w:themeColor="text1"/>
          <w:szCs w:val="24"/>
          <w:lang w:eastAsia="zh-CN"/>
        </w:rPr>
        <w:t>Sub-issue 1-2: What</w:t>
      </w:r>
      <w:r>
        <w:rPr>
          <w:b/>
          <w:bCs/>
          <w:color w:val="000000" w:themeColor="text1"/>
          <w:szCs w:val="24"/>
          <w:lang w:eastAsia="zh-CN"/>
        </w:rPr>
        <w:t>’</w:t>
      </w:r>
      <w:r>
        <w:rPr>
          <w:rFonts w:hint="eastAsia"/>
          <w:b/>
          <w:bCs/>
          <w:color w:val="000000" w:themeColor="text1"/>
          <w:szCs w:val="24"/>
          <w:lang w:eastAsia="zh-CN"/>
        </w:rPr>
        <w:t>s</w:t>
      </w:r>
      <w:r>
        <w:rPr>
          <w:b/>
          <w:bCs/>
          <w:color w:val="000000" w:themeColor="text1"/>
          <w:szCs w:val="24"/>
          <w:lang w:eastAsia="zh-CN"/>
        </w:rPr>
        <w:t xml:space="preserve"> </w:t>
      </w:r>
      <w:r>
        <w:rPr>
          <w:rFonts w:hint="eastAsia"/>
          <w:b/>
          <w:bCs/>
          <w:color w:val="000000" w:themeColor="text1"/>
          <w:szCs w:val="24"/>
          <w:lang w:eastAsia="zh-CN"/>
        </w:rPr>
        <w:t xml:space="preserve">the </w:t>
      </w:r>
      <w:r>
        <w:rPr>
          <w:b/>
          <w:bCs/>
          <w:color w:val="000000" w:themeColor="text1"/>
          <w:szCs w:val="24"/>
          <w:lang w:eastAsia="zh-CN"/>
        </w:rPr>
        <w:t>expected minimum interval</w:t>
      </w:r>
      <w:r>
        <w:rPr>
          <w:rFonts w:hint="eastAsia"/>
          <w:b/>
          <w:bCs/>
          <w:color w:val="000000" w:themeColor="text1"/>
          <w:szCs w:val="24"/>
          <w:lang w:eastAsia="zh-CN"/>
        </w:rPr>
        <w:t xml:space="preserve">(T2, sage 4) between multiple </w:t>
      </w:r>
      <w:r>
        <w:rPr>
          <w:b/>
          <w:bCs/>
          <w:color w:val="000000" w:themeColor="text1"/>
          <w:szCs w:val="24"/>
          <w:lang w:eastAsia="zh-CN"/>
        </w:rPr>
        <w:t>FMWs</w:t>
      </w:r>
      <w:r>
        <w:rPr>
          <w:rFonts w:hint="eastAsia"/>
          <w:b/>
          <w:bCs/>
          <w:color w:val="000000" w:themeColor="text1"/>
          <w:szCs w:val="24"/>
          <w:lang w:eastAsia="zh-CN"/>
        </w:rPr>
        <w:t>?</w:t>
      </w:r>
    </w:p>
    <w:p w14:paraId="2D4295AE" w14:textId="77777777" w:rsidR="0042684F" w:rsidRDefault="0042684F" w:rsidP="0042684F">
      <w:pPr>
        <w:pStyle w:val="a8"/>
        <w:tabs>
          <w:tab w:val="left" w:pos="1260"/>
        </w:tabs>
        <w:spacing w:after="120"/>
        <w:jc w:val="both"/>
        <w:rPr>
          <w:lang w:eastAsia="zh-CN"/>
        </w:rPr>
      </w:pPr>
      <w:r w:rsidRPr="006C36D7">
        <w:rPr>
          <w:highlight w:val="green"/>
          <w:lang w:eastAsia="zh-CN"/>
        </w:rPr>
        <w:t>Agreement:</w:t>
      </w:r>
    </w:p>
    <w:p w14:paraId="6E750E0C" w14:textId="77777777" w:rsidR="0042684F" w:rsidRDefault="0042684F" w:rsidP="0042684F">
      <w:pPr>
        <w:spacing w:after="120"/>
        <w:jc w:val="center"/>
        <w:rPr>
          <w:rFonts w:eastAsiaTheme="minorEastAsia"/>
          <w:lang w:eastAsia="zh-CN"/>
        </w:rPr>
      </w:pPr>
      <w:r>
        <w:rPr>
          <w:rFonts w:eastAsiaTheme="minorEastAsia"/>
          <w:noProof/>
          <w:lang w:val="en-US" w:eastAsia="zh-CN"/>
        </w:rPr>
        <w:drawing>
          <wp:inline distT="0" distB="0" distL="0" distR="0" wp14:anchorId="5B0CB240" wp14:editId="111F364B">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1BA8DA66" w14:textId="77777777" w:rsidR="0042684F" w:rsidRDefault="0042684F" w:rsidP="0042684F">
      <w:pPr>
        <w:spacing w:after="120"/>
        <w:rPr>
          <w:rFonts w:eastAsiaTheme="minorEastAsia"/>
          <w:lang w:eastAsia="zh-CN"/>
        </w:rPr>
      </w:pPr>
      <w:r>
        <w:rPr>
          <w:rFonts w:eastAsiaTheme="minorEastAsia" w:hint="eastAsia"/>
          <w:lang w:eastAsia="zh-CN"/>
        </w:rPr>
        <w:t xml:space="preserve">RAN4 to define </w:t>
      </w:r>
      <w:r>
        <w:rPr>
          <w:rFonts w:eastAsiaTheme="minorEastAsia"/>
          <w:lang w:eastAsia="zh-CN"/>
        </w:rPr>
        <w:t xml:space="preserve">measurement requirement based on </w:t>
      </w:r>
      <w:r>
        <w:rPr>
          <w:rFonts w:eastAsiaTheme="minorEastAsia" w:hint="eastAsia"/>
          <w:lang w:eastAsia="zh-CN"/>
        </w:rPr>
        <w:t>T2.</w:t>
      </w:r>
    </w:p>
    <w:p w14:paraId="37CF2E3B" w14:textId="77777777" w:rsidR="0042684F" w:rsidRDefault="0042684F" w:rsidP="0042684F">
      <w:pPr>
        <w:pStyle w:val="ab"/>
        <w:numPr>
          <w:ilvl w:val="0"/>
          <w:numId w:val="6"/>
        </w:numPr>
        <w:overflowPunct/>
        <w:autoSpaceDE/>
        <w:adjustRightInd/>
        <w:spacing w:after="120"/>
        <w:contextualSpacing w:val="0"/>
        <w:textAlignment w:val="auto"/>
        <w:rPr>
          <w:rFonts w:eastAsiaTheme="minorEastAsia"/>
          <w:lang w:eastAsia="zh-CN"/>
        </w:rPr>
      </w:pPr>
      <w:r>
        <w:rPr>
          <w:rFonts w:eastAsiaTheme="minorEastAsia"/>
          <w:lang w:eastAsia="zh-CN"/>
        </w:rPr>
        <w:lastRenderedPageBreak/>
        <w:t>When NW re-activates the OD-SSB within the T2,</w:t>
      </w:r>
    </w:p>
    <w:p w14:paraId="222D6999"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 xml:space="preserve">deactivated </w:t>
      </w:r>
      <w:proofErr w:type="spellStart"/>
      <w:r>
        <w:rPr>
          <w:lang w:eastAsia="zh-CN"/>
        </w:rPr>
        <w:t>SCell</w:t>
      </w:r>
      <w:proofErr w:type="spellEnd"/>
      <w:r>
        <w:rPr>
          <w:lang w:eastAsia="zh-CN"/>
        </w:rPr>
        <w:t xml:space="preserve"> measurement requirement</w:t>
      </w:r>
      <w:r>
        <w:rPr>
          <w:rFonts w:eastAsiaTheme="minorEastAsia"/>
          <w:lang w:eastAsia="zh-CN"/>
        </w:rPr>
        <w:t>.</w:t>
      </w:r>
    </w:p>
    <w:p w14:paraId="4338D618"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2: UE is required to perform “fast measurement” without cell search.</w:t>
      </w:r>
    </w:p>
    <w:p w14:paraId="767A2371" w14:textId="77777777" w:rsidR="0042684F" w:rsidRPr="00A07C33" w:rsidRDefault="0042684F" w:rsidP="0042684F">
      <w:pPr>
        <w:pStyle w:val="ab"/>
        <w:numPr>
          <w:ilvl w:val="2"/>
          <w:numId w:val="6"/>
        </w:numPr>
        <w:overflowPunct/>
        <w:autoSpaceDE/>
        <w:adjustRightInd/>
        <w:spacing w:after="120"/>
        <w:contextualSpacing w:val="0"/>
        <w:textAlignment w:val="auto"/>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14:paraId="46AEA641" w14:textId="77777777" w:rsidR="0042684F" w:rsidRPr="00A07C33" w:rsidRDefault="0042684F" w:rsidP="0042684F">
      <w:pPr>
        <w:spacing w:after="120"/>
        <w:ind w:left="1136"/>
        <w:rPr>
          <w:rFonts w:eastAsiaTheme="minorEastAsia"/>
          <w:lang w:eastAsia="zh-CN"/>
        </w:rPr>
      </w:pPr>
      <w:r>
        <w:rPr>
          <w:rFonts w:eastAsiaTheme="minorEastAsia"/>
          <w:lang w:eastAsia="zh-CN"/>
        </w:rPr>
        <w:t>Option 3: UE is required to perform FMW after T2.</w:t>
      </w:r>
    </w:p>
    <w:p w14:paraId="352CDD5C" w14:textId="77777777" w:rsidR="0042684F" w:rsidRDefault="0042684F" w:rsidP="0042684F">
      <w:pPr>
        <w:pStyle w:val="ab"/>
        <w:numPr>
          <w:ilvl w:val="0"/>
          <w:numId w:val="6"/>
        </w:numPr>
        <w:overflowPunct/>
        <w:autoSpaceDE/>
        <w:adjustRightInd/>
        <w:spacing w:after="120"/>
        <w:contextualSpacing w:val="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1534F2C8" w14:textId="77777777" w:rsidR="0042684F" w:rsidRDefault="0042684F" w:rsidP="0042684F">
      <w:pPr>
        <w:pStyle w:val="ab"/>
        <w:numPr>
          <w:ilvl w:val="1"/>
          <w:numId w:val="6"/>
        </w:numPr>
        <w:overflowPunct/>
        <w:autoSpaceDE/>
        <w:adjustRightInd/>
        <w:spacing w:after="120"/>
        <w:contextualSpacing w:val="0"/>
        <w:textAlignment w:val="auto"/>
        <w:rPr>
          <w:color w:val="000000" w:themeColor="text1"/>
          <w:szCs w:val="24"/>
          <w:lang w:eastAsia="zh-CN"/>
        </w:rPr>
      </w:pPr>
      <w:r>
        <w:rPr>
          <w:lang w:eastAsia="zh-CN"/>
        </w:rPr>
        <w:t>T</w:t>
      </w:r>
      <w:r>
        <w:rPr>
          <w:rFonts w:hint="eastAsia"/>
          <w:lang w:eastAsia="zh-CN"/>
        </w:rPr>
        <w:t xml:space="preserve">he UE is assumed to </w:t>
      </w:r>
      <w:r>
        <w:rPr>
          <w:lang w:eastAsia="zh-CN"/>
        </w:rPr>
        <w:t>meet fast</w:t>
      </w:r>
      <w:r>
        <w:rPr>
          <w:rFonts w:hint="eastAsia"/>
          <w:lang w:eastAsia="zh-CN"/>
        </w:rPr>
        <w:t xml:space="preserve"> cell identification and measurement</w:t>
      </w:r>
      <w:r>
        <w:rPr>
          <w:lang w:eastAsia="zh-CN"/>
        </w:rPr>
        <w:t>.</w:t>
      </w:r>
    </w:p>
    <w:p w14:paraId="2B52ACC3" w14:textId="77777777" w:rsidR="0042684F" w:rsidRDefault="0042684F" w:rsidP="0042684F">
      <w:pPr>
        <w:pStyle w:val="ab"/>
        <w:numPr>
          <w:ilvl w:val="0"/>
          <w:numId w:val="6"/>
        </w:numPr>
        <w:overflowPunct/>
        <w:autoSpaceDE/>
        <w:adjustRightInd/>
        <w:spacing w:after="120"/>
        <w:contextualSpacing w:val="0"/>
        <w:textAlignment w:val="auto"/>
        <w:rPr>
          <w:rFonts w:eastAsiaTheme="minorEastAsia"/>
          <w:lang w:eastAsia="zh-CN"/>
        </w:rPr>
      </w:pPr>
      <w:r>
        <w:rPr>
          <w:rFonts w:eastAsiaTheme="minorEastAsia"/>
          <w:lang w:eastAsia="zh-CN"/>
        </w:rPr>
        <w:t xml:space="preserve">The start point of T2 is based on </w:t>
      </w:r>
    </w:p>
    <w:p w14:paraId="1DBA80F8"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14:paraId="16F2728D"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14:paraId="6E21577F"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14:paraId="10269FE5"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4: the time point of OD-SSB deactivation</w:t>
      </w:r>
    </w:p>
    <w:p w14:paraId="34D0D84D"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Other options are not precluded</w:t>
      </w:r>
    </w:p>
    <w:p w14:paraId="4B06E015" w14:textId="77777777" w:rsidR="0042684F" w:rsidRPr="00980842" w:rsidRDefault="0042684F" w:rsidP="0042684F">
      <w:pPr>
        <w:spacing w:after="120"/>
        <w:ind w:left="720"/>
        <w:rPr>
          <w:rFonts w:eastAsiaTheme="minorEastAsia"/>
          <w:lang w:eastAsia="zh-CN"/>
        </w:rPr>
      </w:pPr>
      <w:r>
        <w:rPr>
          <w:rFonts w:eastAsiaTheme="minorEastAsia"/>
          <w:lang w:eastAsia="zh-CN"/>
        </w:rPr>
        <w:t xml:space="preserve">Where, </w:t>
      </w:r>
      <w:proofErr w:type="gramStart"/>
      <w:r>
        <w:rPr>
          <w:rFonts w:eastAsiaTheme="minorEastAsia"/>
          <w:lang w:eastAsia="zh-CN"/>
        </w:rPr>
        <w:t>T</w:t>
      </w:r>
      <w:r>
        <w:rPr>
          <w:rFonts w:eastAsiaTheme="minorEastAsia"/>
          <w:vertAlign w:val="subscript"/>
          <w:lang w:eastAsia="zh-CN"/>
        </w:rPr>
        <w:t>end</w:t>
      </w:r>
      <w:proofErr w:type="gramEnd"/>
      <w:r>
        <w:rPr>
          <w:rFonts w:eastAsiaTheme="minorEastAsia"/>
          <w:lang w:eastAsia="zh-CN"/>
        </w:rPr>
        <w:t xml:space="preserve"> equals the time point of OD-SSB indication plus </w:t>
      </w:r>
      <w:proofErr w:type="spellStart"/>
      <w:r>
        <w:rPr>
          <w:lang w:eastAsia="zh-CN"/>
        </w:rPr>
        <w:t>T</w:t>
      </w:r>
      <w:r>
        <w:rPr>
          <w:vertAlign w:val="subscript"/>
          <w:lang w:eastAsia="zh-CN"/>
        </w:rPr>
        <w:t>uncertain</w:t>
      </w:r>
      <w:proofErr w:type="spellEnd"/>
      <w:r>
        <w:rPr>
          <w:lang w:eastAsia="zh-CN"/>
        </w:rPr>
        <w:t xml:space="preserve"> +</w:t>
      </w:r>
      <w:proofErr w:type="spellStart"/>
      <w:r>
        <w:rPr>
          <w:lang w:eastAsia="zh-CN"/>
        </w:rPr>
        <w:t>T</w:t>
      </w:r>
      <w:r>
        <w:rPr>
          <w:vertAlign w:val="subscript"/>
          <w:lang w:eastAsia="zh-CN"/>
        </w:rPr>
        <w:t>identify</w:t>
      </w:r>
      <w:proofErr w:type="spellEnd"/>
      <w:r>
        <w:rPr>
          <w:vertAlign w:val="subscript"/>
          <w:lang w:eastAsia="zh-CN"/>
        </w:rPr>
        <w:t xml:space="preserve"> </w:t>
      </w:r>
      <w:r>
        <w:rPr>
          <w:lang w:eastAsia="zh-CN"/>
        </w:rPr>
        <w:t>applies to option 1,2,3.</w:t>
      </w:r>
    </w:p>
    <w:p w14:paraId="61CF64DC" w14:textId="77777777" w:rsidR="0042684F" w:rsidRDefault="0042684F" w:rsidP="0042684F">
      <w:pPr>
        <w:pStyle w:val="ab"/>
        <w:numPr>
          <w:ilvl w:val="0"/>
          <w:numId w:val="6"/>
        </w:numPr>
        <w:overflowPunct/>
        <w:autoSpaceDE/>
        <w:adjustRightInd/>
        <w:spacing w:after="120"/>
        <w:contextualSpacing w:val="0"/>
        <w:textAlignment w:val="auto"/>
        <w:rPr>
          <w:rFonts w:eastAsiaTheme="minorEastAsia"/>
          <w:lang w:eastAsia="zh-CN"/>
        </w:rPr>
      </w:pPr>
      <w:r>
        <w:rPr>
          <w:rFonts w:eastAsiaTheme="minorEastAsia"/>
          <w:lang w:eastAsia="zh-CN"/>
        </w:rPr>
        <w:t xml:space="preserve">The duration is  </w:t>
      </w:r>
    </w:p>
    <w:p w14:paraId="6C5D46F4"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Option 1: 5*max(</w:t>
      </w:r>
      <w:proofErr w:type="spellStart"/>
      <w:r>
        <w:rPr>
          <w:rFonts w:eastAsiaTheme="minorEastAsia"/>
          <w:lang w:eastAsia="zh-CN"/>
        </w:rPr>
        <w:t>measCycleSCell</w:t>
      </w:r>
      <w:proofErr w:type="spellEnd"/>
      <w:r>
        <w:rPr>
          <w:rFonts w:eastAsiaTheme="minorEastAsia"/>
          <w:lang w:eastAsia="zh-CN"/>
        </w:rPr>
        <w:t>,  DRX cycles) [– OD-SSB periodicity]</w:t>
      </w:r>
    </w:p>
    <w:p w14:paraId="5177E238"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 xml:space="preserve">Option 2: 5* </w:t>
      </w:r>
      <w:proofErr w:type="spellStart"/>
      <w:r>
        <w:rPr>
          <w:rFonts w:eastAsiaTheme="minorEastAsia"/>
          <w:lang w:eastAsia="zh-CN"/>
        </w:rPr>
        <w:t>measCycle</w:t>
      </w:r>
      <w:proofErr w:type="spellEnd"/>
      <w:r>
        <w:rPr>
          <w:rFonts w:eastAsiaTheme="minorEastAsia"/>
          <w:lang w:eastAsia="zh-CN"/>
        </w:rPr>
        <w:t xml:space="preserve"> when </w:t>
      </w:r>
      <w:proofErr w:type="spellStart"/>
      <w:r>
        <w:rPr>
          <w:rFonts w:eastAsiaTheme="minorEastAsia"/>
          <w:lang w:eastAsia="zh-CN"/>
        </w:rPr>
        <w:t>measCycle</w:t>
      </w:r>
      <w:proofErr w:type="spellEnd"/>
      <w:r>
        <w:rPr>
          <w:rFonts w:eastAsiaTheme="minorEastAsia"/>
          <w:lang w:eastAsia="zh-CN"/>
        </w:rPr>
        <w:t xml:space="preserve"> =160 </w:t>
      </w:r>
      <w:proofErr w:type="spellStart"/>
      <w:r>
        <w:rPr>
          <w:rFonts w:eastAsiaTheme="minorEastAsia"/>
          <w:lang w:eastAsia="zh-CN"/>
        </w:rPr>
        <w:t>ms</w:t>
      </w:r>
      <w:proofErr w:type="spellEnd"/>
    </w:p>
    <w:p w14:paraId="7F2E679D" w14:textId="77777777" w:rsidR="0042684F" w:rsidRDefault="0042684F" w:rsidP="0042684F">
      <w:pPr>
        <w:pStyle w:val="ab"/>
        <w:numPr>
          <w:ilvl w:val="1"/>
          <w:numId w:val="6"/>
        </w:numPr>
        <w:overflowPunct/>
        <w:autoSpaceDE/>
        <w:adjustRightInd/>
        <w:spacing w:after="120"/>
        <w:contextualSpacing w:val="0"/>
        <w:textAlignment w:val="auto"/>
        <w:rPr>
          <w:rFonts w:eastAsiaTheme="minorEastAsia"/>
          <w:lang w:eastAsia="zh-CN"/>
        </w:rPr>
      </w:pPr>
      <w:r>
        <w:rPr>
          <w:rFonts w:eastAsiaTheme="minorEastAsia"/>
          <w:lang w:eastAsia="zh-CN"/>
        </w:rPr>
        <w:t>Other options are not precluded</w:t>
      </w:r>
    </w:p>
    <w:p w14:paraId="260A2D32" w14:textId="1CC8BC46" w:rsidR="008A297D" w:rsidRDefault="0042684F" w:rsidP="0042684F">
      <w:pPr>
        <w:overflowPunct/>
        <w:autoSpaceDE/>
        <w:autoSpaceDN/>
        <w:adjustRightInd/>
        <w:jc w:val="both"/>
        <w:textAlignment w:val="auto"/>
        <w:rPr>
          <w:rFonts w:eastAsiaTheme="minorEastAsia"/>
          <w:lang w:eastAsia="zh-CN"/>
        </w:rPr>
      </w:pPr>
      <w:r>
        <w:rPr>
          <w:rFonts w:eastAsiaTheme="minorEastAsia"/>
          <w:lang w:eastAsia="zh-CN"/>
        </w:rPr>
        <w:t>The activation and deactivation of OD-SSB is fully up to NW</w:t>
      </w:r>
    </w:p>
    <w:p w14:paraId="2BCA8026" w14:textId="397630D6" w:rsidR="00072B08" w:rsidRDefault="00072B08" w:rsidP="00072B08">
      <w:pPr>
        <w:overflowPunct/>
        <w:autoSpaceDE/>
        <w:autoSpaceDN/>
        <w:adjustRightInd/>
        <w:jc w:val="both"/>
        <w:textAlignment w:val="auto"/>
        <w:rPr>
          <w:rFonts w:eastAsia="宋体"/>
          <w:b/>
          <w:lang w:eastAsia="zh-CN"/>
        </w:rPr>
      </w:pPr>
      <w:r w:rsidRPr="00CE1EA4">
        <w:rPr>
          <w:rFonts w:eastAsia="宋体"/>
          <w:b/>
          <w:lang w:eastAsia="zh-CN"/>
        </w:rPr>
        <w:t xml:space="preserve">Proposal </w:t>
      </w:r>
      <w:r w:rsidRPr="00072B08">
        <w:rPr>
          <w:rFonts w:eastAsia="宋体" w:hint="eastAsia"/>
          <w:b/>
          <w:lang w:eastAsia="zh-CN"/>
        </w:rPr>
        <w:t>4</w:t>
      </w:r>
      <w:r w:rsidRPr="00072B08">
        <w:rPr>
          <w:rFonts w:eastAsia="宋体" w:hint="eastAsia"/>
          <w:b/>
          <w:lang w:eastAsia="zh-CN"/>
        </w:rPr>
        <w:t>：</w:t>
      </w:r>
      <w:r w:rsidRPr="00072B08">
        <w:rPr>
          <w:rFonts w:eastAsia="宋体"/>
          <w:b/>
          <w:lang w:eastAsia="zh-CN"/>
        </w:rPr>
        <w:t>When NW re-activates the OD-SSB within the T2,</w:t>
      </w:r>
      <w:r w:rsidR="000F71D8">
        <w:rPr>
          <w:rFonts w:eastAsia="宋体"/>
          <w:b/>
          <w:lang w:eastAsia="zh-CN"/>
        </w:rPr>
        <w:t xml:space="preserve"> </w:t>
      </w:r>
      <w:r w:rsidRPr="00072B08">
        <w:rPr>
          <w:rFonts w:eastAsia="宋体" w:hint="eastAsia"/>
          <w:b/>
          <w:lang w:eastAsia="zh-CN"/>
        </w:rPr>
        <w:t>pre</w:t>
      </w:r>
      <w:r w:rsidRPr="00072B08">
        <w:rPr>
          <w:rFonts w:eastAsia="宋体"/>
          <w:b/>
          <w:lang w:eastAsia="zh-CN"/>
        </w:rPr>
        <w:t xml:space="preserve">fer UE is not required to perform “fast measurement” but </w:t>
      </w:r>
      <w:r w:rsidRPr="00072B08">
        <w:rPr>
          <w:rFonts w:eastAsia="宋体" w:hint="eastAsia"/>
          <w:b/>
          <w:lang w:eastAsia="zh-CN"/>
        </w:rPr>
        <w:t xml:space="preserve">follows legacy </w:t>
      </w:r>
      <w:r w:rsidRPr="00072B08">
        <w:rPr>
          <w:rFonts w:eastAsia="宋体"/>
          <w:b/>
          <w:lang w:eastAsia="zh-CN"/>
        </w:rPr>
        <w:t xml:space="preserve">deactivated </w:t>
      </w:r>
      <w:proofErr w:type="spellStart"/>
      <w:r w:rsidRPr="00072B08">
        <w:rPr>
          <w:rFonts w:eastAsia="宋体"/>
          <w:b/>
          <w:lang w:eastAsia="zh-CN"/>
        </w:rPr>
        <w:t>SCell</w:t>
      </w:r>
      <w:proofErr w:type="spellEnd"/>
      <w:r w:rsidRPr="00072B08">
        <w:rPr>
          <w:rFonts w:eastAsia="宋体"/>
          <w:b/>
          <w:lang w:eastAsia="zh-CN"/>
        </w:rPr>
        <w:t xml:space="preserve"> measurement requirement.</w:t>
      </w:r>
    </w:p>
    <w:p w14:paraId="5C76247F" w14:textId="1E087E1E" w:rsidR="00B30573" w:rsidRPr="00B30573" w:rsidRDefault="00B30573" w:rsidP="00B30573">
      <w:pPr>
        <w:overflowPunct/>
        <w:autoSpaceDE/>
        <w:adjustRightInd/>
        <w:spacing w:after="120"/>
        <w:textAlignment w:val="auto"/>
        <w:rPr>
          <w:rFonts w:eastAsiaTheme="minorEastAsia"/>
          <w:lang w:eastAsia="zh-CN"/>
        </w:rPr>
      </w:pPr>
      <w:r w:rsidRPr="00B30573">
        <w:rPr>
          <w:rFonts w:eastAsiaTheme="minorEastAsia"/>
          <w:lang w:eastAsia="zh-CN"/>
        </w:rPr>
        <w:t>Regarding the starting point of T2, the main purpose of T2 is to ensure UE leaves fast measurement mode and have power saving</w:t>
      </w:r>
      <w:r w:rsidR="00313D0A">
        <w:rPr>
          <w:rFonts w:eastAsiaTheme="minorEastAsia"/>
          <w:lang w:eastAsia="zh-CN"/>
        </w:rPr>
        <w:t xml:space="preserve">. Hence when the length of FMW is defined, the starting point of T2 is not related to the L3 reporting time and even not related to the OD-SSB deactivated point. The starting point of T2 can be the beginning of the FMW, option 4 is also acceptable. </w:t>
      </w:r>
    </w:p>
    <w:p w14:paraId="3C9AD292" w14:textId="4C831F5D" w:rsidR="00B30573" w:rsidRPr="00313D0A" w:rsidRDefault="00B30573" w:rsidP="00B30573">
      <w:pPr>
        <w:overflowPunct/>
        <w:autoSpaceDE/>
        <w:adjustRightInd/>
        <w:spacing w:after="120"/>
        <w:textAlignment w:val="auto"/>
        <w:rPr>
          <w:rFonts w:eastAsiaTheme="minorEastAsia"/>
          <w:b/>
          <w:lang w:eastAsia="zh-CN"/>
        </w:rPr>
      </w:pPr>
      <w:r w:rsidRPr="00313D0A">
        <w:rPr>
          <w:rFonts w:eastAsia="宋体"/>
          <w:b/>
          <w:lang w:eastAsia="zh-CN"/>
        </w:rPr>
        <w:t xml:space="preserve">Proposal 5: </w:t>
      </w:r>
      <w:r w:rsidRPr="00313D0A">
        <w:rPr>
          <w:rFonts w:eastAsiaTheme="minorEastAsia"/>
          <w:b/>
          <w:lang w:eastAsia="zh-CN"/>
        </w:rPr>
        <w:t xml:space="preserve">The start point of T2 </w:t>
      </w:r>
      <w:r w:rsidR="00313D0A" w:rsidRPr="00313D0A">
        <w:rPr>
          <w:rFonts w:eastAsiaTheme="minorEastAsia"/>
          <w:b/>
          <w:lang w:eastAsia="zh-CN"/>
        </w:rPr>
        <w:t xml:space="preserve">can be the beginning of the FMW or based on option 4. </w:t>
      </w:r>
    </w:p>
    <w:p w14:paraId="790A4198" w14:textId="67D480B9" w:rsidR="00255BF8" w:rsidRDefault="00255BF8" w:rsidP="00255BF8">
      <w:pPr>
        <w:overflowPunct/>
        <w:autoSpaceDE/>
        <w:adjustRightInd/>
        <w:spacing w:after="120"/>
        <w:textAlignment w:val="auto"/>
        <w:rPr>
          <w:rFonts w:eastAsiaTheme="minorEastAsia"/>
          <w:lang w:eastAsia="zh-CN"/>
        </w:rPr>
      </w:pPr>
      <w:r>
        <w:rPr>
          <w:rFonts w:eastAsiaTheme="minorEastAsia"/>
          <w:lang w:eastAsia="zh-CN"/>
        </w:rPr>
        <w:t xml:space="preserve">For the duration of T2, in principle either option 1 or option 2 works, considering the range of </w:t>
      </w:r>
      <w:proofErr w:type="spellStart"/>
      <w:r>
        <w:rPr>
          <w:rFonts w:eastAsiaTheme="minorEastAsia"/>
          <w:lang w:eastAsia="zh-CN"/>
        </w:rPr>
        <w:t>measCycle</w:t>
      </w:r>
      <w:proofErr w:type="spellEnd"/>
      <w:r>
        <w:rPr>
          <w:rFonts w:eastAsiaTheme="minorEastAsia"/>
          <w:lang w:eastAsia="zh-CN"/>
        </w:rPr>
        <w:t xml:space="preserve"> is from 160ms to 1280ms, which is similar to that of DRX. Option 2 is preferred for simplicity reason. </w:t>
      </w:r>
    </w:p>
    <w:p w14:paraId="37497462" w14:textId="48C65DFF" w:rsidR="00255BF8" w:rsidRPr="00255BF8" w:rsidRDefault="00255BF8" w:rsidP="00255BF8">
      <w:pPr>
        <w:overflowPunct/>
        <w:autoSpaceDE/>
        <w:adjustRightInd/>
        <w:spacing w:after="120"/>
        <w:textAlignment w:val="auto"/>
        <w:rPr>
          <w:rFonts w:eastAsiaTheme="minorEastAsia"/>
          <w:b/>
          <w:lang w:eastAsia="zh-CN"/>
        </w:rPr>
      </w:pPr>
      <w:r w:rsidRPr="00255BF8">
        <w:rPr>
          <w:rFonts w:eastAsia="宋体"/>
          <w:b/>
          <w:lang w:eastAsia="zh-CN"/>
        </w:rPr>
        <w:t xml:space="preserve">Proposal 6: </w:t>
      </w:r>
      <w:r w:rsidRPr="00255BF8">
        <w:rPr>
          <w:rFonts w:eastAsiaTheme="minorEastAsia"/>
          <w:b/>
          <w:lang w:eastAsia="zh-CN"/>
        </w:rPr>
        <w:t xml:space="preserve">The duration of T2 is 5* </w:t>
      </w:r>
      <w:proofErr w:type="spellStart"/>
      <w:r w:rsidRPr="00255BF8">
        <w:rPr>
          <w:rFonts w:eastAsiaTheme="minorEastAsia"/>
          <w:b/>
          <w:lang w:eastAsia="zh-CN"/>
        </w:rPr>
        <w:t>measCycle</w:t>
      </w:r>
      <w:proofErr w:type="spellEnd"/>
      <w:r w:rsidRPr="00255BF8">
        <w:rPr>
          <w:rFonts w:eastAsiaTheme="minorEastAsia"/>
          <w:b/>
          <w:lang w:eastAsia="zh-CN"/>
        </w:rPr>
        <w:t xml:space="preserve">. </w:t>
      </w:r>
    </w:p>
    <w:p w14:paraId="5E5B1C7C" w14:textId="5B9FA85C" w:rsidR="00255BF8" w:rsidRDefault="00255BF8" w:rsidP="00255BF8">
      <w:pPr>
        <w:overflowPunct/>
        <w:autoSpaceDE/>
        <w:adjustRightInd/>
        <w:spacing w:after="120"/>
        <w:textAlignment w:val="auto"/>
        <w:rPr>
          <w:rFonts w:eastAsiaTheme="minorEastAsia"/>
          <w:lang w:eastAsia="zh-CN"/>
        </w:rPr>
      </w:pPr>
    </w:p>
    <w:p w14:paraId="0EDA80B5" w14:textId="77777777" w:rsidR="00FF298C" w:rsidRDefault="00FF298C" w:rsidP="00FF298C">
      <w:pPr>
        <w:pStyle w:val="3"/>
        <w:numPr>
          <w:ilvl w:val="0"/>
          <w:numId w:val="0"/>
        </w:numPr>
        <w:spacing w:after="240"/>
        <w:ind w:right="200"/>
        <w:rPr>
          <w:lang w:val="en-US"/>
        </w:rPr>
      </w:pPr>
      <w:bookmarkStart w:id="2" w:name="_Hlk193812868"/>
      <w:r>
        <w:rPr>
          <w:rFonts w:hint="eastAsia"/>
          <w:lang w:val="en-US"/>
        </w:rPr>
        <w:t xml:space="preserve">OD-SSB based </w:t>
      </w:r>
      <w:r>
        <w:rPr>
          <w:lang w:val="en-US"/>
        </w:rPr>
        <w:t>deactivated</w:t>
      </w:r>
      <w:r>
        <w:rPr>
          <w:rFonts w:hint="eastAsia"/>
          <w:lang w:val="en-US"/>
        </w:rPr>
        <w:t xml:space="preserve"> </w:t>
      </w:r>
      <w:proofErr w:type="spellStart"/>
      <w:r>
        <w:rPr>
          <w:rFonts w:hint="eastAsia"/>
          <w:lang w:val="en-US"/>
        </w:rPr>
        <w:t>SCell</w:t>
      </w:r>
      <w:proofErr w:type="spellEnd"/>
      <w:r>
        <w:rPr>
          <w:rFonts w:hint="eastAsia"/>
          <w:lang w:val="en-US"/>
        </w:rPr>
        <w:t xml:space="preserve"> L3 measurement</w:t>
      </w:r>
      <w:r>
        <w:rPr>
          <w:lang w:val="en-US"/>
        </w:rPr>
        <w:t xml:space="preserve"> requirement</w:t>
      </w:r>
      <w:r>
        <w:rPr>
          <w:rFonts w:hint="eastAsia"/>
          <w:lang w:val="en-US"/>
        </w:rPr>
        <w:t xml:space="preserve"> in FMW (Case </w:t>
      </w:r>
      <w:r>
        <w:rPr>
          <w:lang w:val="en-US"/>
        </w:rPr>
        <w:t>1</w:t>
      </w:r>
      <w:r>
        <w:rPr>
          <w:rFonts w:hint="eastAsia"/>
          <w:lang w:val="en-US"/>
        </w:rPr>
        <w:t>)</w:t>
      </w:r>
    </w:p>
    <w:bookmarkEnd w:id="2"/>
    <w:p w14:paraId="51B6E423" w14:textId="77777777" w:rsidR="00503211" w:rsidRPr="00AE5029" w:rsidRDefault="00503211" w:rsidP="00503211">
      <w:pPr>
        <w:snapToGrid w:val="0"/>
        <w:spacing w:after="120"/>
        <w:jc w:val="both"/>
        <w:rPr>
          <w:b/>
          <w:color w:val="0070C0"/>
          <w:u w:val="single"/>
          <w:lang w:eastAsia="zh-CN"/>
        </w:rPr>
      </w:pPr>
      <w:r w:rsidRPr="00AE5029">
        <w:rPr>
          <w:rFonts w:hint="eastAsia"/>
          <w:b/>
          <w:color w:val="0070C0"/>
          <w:u w:val="single"/>
          <w:lang w:eastAsia="zh-CN"/>
        </w:rPr>
        <w:t>Sub-issue 3-</w:t>
      </w:r>
      <w:r w:rsidRPr="00AE5029">
        <w:rPr>
          <w:b/>
          <w:color w:val="0070C0"/>
          <w:u w:val="single"/>
          <w:lang w:eastAsia="zh-CN"/>
        </w:rPr>
        <w:t>1</w:t>
      </w:r>
      <w:r w:rsidRPr="00AE5029">
        <w:rPr>
          <w:rFonts w:hint="eastAsia"/>
          <w:b/>
          <w:color w:val="0070C0"/>
          <w:u w:val="single"/>
          <w:lang w:eastAsia="zh-CN"/>
        </w:rPr>
        <w:t xml:space="preserve">: </w:t>
      </w:r>
      <w:r w:rsidRPr="00AE5029">
        <w:rPr>
          <w:b/>
          <w:color w:val="0070C0"/>
          <w:u w:val="single"/>
          <w:lang w:eastAsia="zh-CN"/>
        </w:rPr>
        <w:t>Lower bound for measurement in FMW</w:t>
      </w:r>
    </w:p>
    <w:p w14:paraId="705B0521" w14:textId="77777777" w:rsidR="00503211" w:rsidRDefault="00503211" w:rsidP="00503211">
      <w:pPr>
        <w:pStyle w:val="ab"/>
        <w:numPr>
          <w:ilvl w:val="0"/>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Background</w:t>
      </w:r>
    </w:p>
    <w:p w14:paraId="6EE0AAD6" w14:textId="77777777" w:rsidR="00503211" w:rsidRDefault="00503211" w:rsidP="00503211">
      <w:pPr>
        <w:pStyle w:val="ab"/>
        <w:numPr>
          <w:ilvl w:val="1"/>
          <w:numId w:val="6"/>
        </w:numPr>
        <w:overflowPunct/>
        <w:autoSpaceDE/>
        <w:adjustRightInd/>
        <w:spacing w:before="120" w:after="120"/>
        <w:ind w:left="1077" w:hanging="357"/>
        <w:contextualSpacing w:val="0"/>
        <w:textAlignment w:val="auto"/>
        <w:rPr>
          <w:color w:val="000000" w:themeColor="text1"/>
          <w:szCs w:val="24"/>
          <w:lang w:eastAsia="zh-CN"/>
        </w:rPr>
      </w:pPr>
      <w:r>
        <w:rPr>
          <w:rFonts w:hint="eastAsia"/>
          <w:color w:val="000000" w:themeColor="text1"/>
          <w:szCs w:val="24"/>
          <w:lang w:eastAsia="zh-CN"/>
        </w:rPr>
        <w:t>The agreement in last meeting is as follow.</w:t>
      </w:r>
    </w:p>
    <w:tbl>
      <w:tblPr>
        <w:tblStyle w:val="ae"/>
        <w:tblW w:w="0" w:type="auto"/>
        <w:tblInd w:w="739" w:type="dxa"/>
        <w:tblLook w:val="04A0" w:firstRow="1" w:lastRow="0" w:firstColumn="1" w:lastColumn="0" w:noHBand="0" w:noVBand="1"/>
      </w:tblPr>
      <w:tblGrid>
        <w:gridCol w:w="8328"/>
      </w:tblGrid>
      <w:tr w:rsidR="00503211" w14:paraId="28A494EE" w14:textId="77777777" w:rsidTr="008B47C6">
        <w:tc>
          <w:tcPr>
            <w:tcW w:w="8328" w:type="dxa"/>
          </w:tcPr>
          <w:p w14:paraId="3C06CAA7" w14:textId="77777777" w:rsidR="00503211" w:rsidRDefault="00503211" w:rsidP="008B47C6">
            <w:pPr>
              <w:spacing w:after="120"/>
              <w:rPr>
                <w:lang w:eastAsia="zh-CN"/>
              </w:rPr>
            </w:pPr>
            <w:r>
              <w:rPr>
                <w:lang w:eastAsia="zh-CN"/>
              </w:rPr>
              <w:t xml:space="preserve">Issue 1-2-1: OD-SSB based deactivated </w:t>
            </w:r>
            <w:proofErr w:type="spellStart"/>
            <w:r>
              <w:rPr>
                <w:lang w:eastAsia="zh-CN"/>
              </w:rPr>
              <w:t>SCell</w:t>
            </w:r>
            <w:proofErr w:type="spellEnd"/>
            <w:r>
              <w:rPr>
                <w:lang w:eastAsia="zh-CN"/>
              </w:rPr>
              <w:t xml:space="preserve"> measurement – measurement periodicity in fast mode measurement</w:t>
            </w:r>
          </w:p>
          <w:p w14:paraId="6B994CB2" w14:textId="77777777" w:rsidR="00503211" w:rsidRDefault="00503211" w:rsidP="008B47C6">
            <w:pPr>
              <w:spacing w:after="120"/>
              <w:rPr>
                <w:lang w:eastAsia="zh-CN"/>
              </w:rPr>
            </w:pPr>
            <w:r>
              <w:rPr>
                <w:highlight w:val="green"/>
                <w:lang w:eastAsia="zh-CN"/>
              </w:rPr>
              <w:t>Agreement:</w:t>
            </w:r>
          </w:p>
          <w:p w14:paraId="7320354F" w14:textId="77777777" w:rsidR="00503211" w:rsidRDefault="00503211" w:rsidP="008B47C6">
            <w:pPr>
              <w:spacing w:after="120"/>
              <w:rPr>
                <w:lang w:eastAsia="zh-CN"/>
              </w:rPr>
            </w:pPr>
            <w:r>
              <w:rPr>
                <w:lang w:eastAsia="zh-CN"/>
              </w:rPr>
              <w:lastRenderedPageBreak/>
              <w:t>For the case of CSSF = 1:</w:t>
            </w:r>
          </w:p>
          <w:p w14:paraId="35AA003A" w14:textId="77777777" w:rsidR="00503211" w:rsidRDefault="00503211" w:rsidP="00503211">
            <w:pPr>
              <w:numPr>
                <w:ilvl w:val="0"/>
                <w:numId w:val="16"/>
              </w:numPr>
              <w:spacing w:after="120"/>
              <w:rPr>
                <w:lang w:eastAsia="zh-CN"/>
              </w:rPr>
            </w:pPr>
            <w:r>
              <w:rPr>
                <w:lang w:eastAsia="zh-CN"/>
              </w:rPr>
              <w:t xml:space="preserve">OD-SSB periodicity regardless of </w:t>
            </w:r>
            <w:proofErr w:type="spellStart"/>
            <w:r>
              <w:rPr>
                <w:i/>
                <w:iCs/>
                <w:lang w:eastAsia="zh-CN"/>
              </w:rPr>
              <w:t>measCycleSCell</w:t>
            </w:r>
            <w:proofErr w:type="spellEnd"/>
            <w:r>
              <w:rPr>
                <w:i/>
                <w:iCs/>
                <w:lang w:eastAsia="zh-CN"/>
              </w:rPr>
              <w:t xml:space="preserve"> </w:t>
            </w:r>
            <w:r>
              <w:rPr>
                <w:lang w:eastAsia="zh-CN"/>
              </w:rPr>
              <w:t>and DRX cycle.</w:t>
            </w:r>
          </w:p>
          <w:p w14:paraId="55D77388" w14:textId="77777777" w:rsidR="00503211" w:rsidRDefault="00503211" w:rsidP="00503211">
            <w:pPr>
              <w:numPr>
                <w:ilvl w:val="1"/>
                <w:numId w:val="16"/>
              </w:numPr>
              <w:spacing w:after="120"/>
              <w:rPr>
                <w:lang w:eastAsia="zh-CN"/>
              </w:rPr>
            </w:pPr>
            <w:r>
              <w:rPr>
                <w:lang w:eastAsia="zh-CN"/>
              </w:rPr>
              <w:t>FFS whether a lower bound will be specified.</w:t>
            </w:r>
          </w:p>
          <w:p w14:paraId="457806AB" w14:textId="77777777" w:rsidR="00503211" w:rsidRDefault="00503211" w:rsidP="008B47C6">
            <w:pPr>
              <w:spacing w:after="120"/>
              <w:rPr>
                <w:color w:val="000000" w:themeColor="text1"/>
                <w:szCs w:val="24"/>
                <w:lang w:eastAsia="zh-CN"/>
              </w:rPr>
            </w:pPr>
            <w:r>
              <w:rPr>
                <w:lang w:eastAsia="zh-CN"/>
              </w:rPr>
              <w:t>FFS for the other cases of CSSF.</w:t>
            </w:r>
          </w:p>
        </w:tc>
      </w:tr>
    </w:tbl>
    <w:p w14:paraId="4CF23AE3" w14:textId="77777777" w:rsidR="00503211" w:rsidRDefault="00503211" w:rsidP="00503211">
      <w:pPr>
        <w:spacing w:after="120"/>
        <w:rPr>
          <w:color w:val="000000" w:themeColor="text1"/>
          <w:szCs w:val="24"/>
          <w:lang w:val="en-US" w:eastAsia="zh-CN"/>
        </w:rPr>
      </w:pPr>
    </w:p>
    <w:p w14:paraId="03C9FACC" w14:textId="77777777" w:rsidR="00503211" w:rsidRPr="00E60B2B" w:rsidRDefault="00503211" w:rsidP="00503211">
      <w:pPr>
        <w:spacing w:after="120"/>
        <w:rPr>
          <w:color w:val="000000" w:themeColor="text1"/>
          <w:szCs w:val="24"/>
          <w:lang w:val="en-US" w:eastAsia="zh-CN"/>
        </w:rPr>
      </w:pPr>
      <w:proofErr w:type="spellStart"/>
      <w:r>
        <w:rPr>
          <w:rFonts w:hint="eastAsia"/>
          <w:color w:val="000000" w:themeColor="text1"/>
          <w:szCs w:val="24"/>
          <w:lang w:val="en-US" w:eastAsia="zh-CN"/>
        </w:rPr>
        <w:t>Wayforward</w:t>
      </w:r>
      <w:proofErr w:type="spellEnd"/>
      <w:r>
        <w:rPr>
          <w:rFonts w:hint="eastAsia"/>
          <w:color w:val="000000" w:themeColor="text1"/>
          <w:szCs w:val="24"/>
          <w:lang w:val="en-US" w:eastAsia="zh-CN"/>
        </w:rPr>
        <w:t>:</w:t>
      </w:r>
    </w:p>
    <w:p w14:paraId="76A71FE6" w14:textId="77777777" w:rsidR="00503211" w:rsidRDefault="00503211" w:rsidP="00503211">
      <w:pPr>
        <w:pStyle w:val="ab"/>
        <w:numPr>
          <w:ilvl w:val="0"/>
          <w:numId w:val="6"/>
        </w:numPr>
        <w:overflowPunct/>
        <w:autoSpaceDE/>
        <w:adjustRightInd/>
        <w:spacing w:after="120"/>
        <w:contextualSpacing w:val="0"/>
        <w:textAlignment w:val="auto"/>
        <w:rPr>
          <w:color w:val="000000" w:themeColor="text1"/>
          <w:szCs w:val="24"/>
          <w:lang w:val="en-US" w:eastAsia="zh-CN"/>
        </w:rPr>
      </w:pPr>
      <w:r>
        <w:rPr>
          <w:color w:val="000000" w:themeColor="text1"/>
          <w:szCs w:val="24"/>
          <w:lang w:val="en-US" w:eastAsia="zh-CN"/>
        </w:rPr>
        <w:t xml:space="preserve">Option 1: </w:t>
      </w:r>
      <w:r>
        <w:rPr>
          <w:rFonts w:hint="eastAsia"/>
          <w:color w:val="000000" w:themeColor="text1"/>
          <w:szCs w:val="24"/>
          <w:lang w:val="en-US" w:eastAsia="zh-CN"/>
        </w:rPr>
        <w:t>RAN4 not to define</w:t>
      </w:r>
      <w:r>
        <w:rPr>
          <w:color w:val="000000" w:themeColor="text1"/>
          <w:szCs w:val="24"/>
          <w:lang w:val="en-US" w:eastAsia="zh-CN"/>
        </w:rPr>
        <w:t xml:space="preserve"> lower bound </w:t>
      </w:r>
      <w:r>
        <w:rPr>
          <w:rFonts w:hint="eastAsia"/>
          <w:color w:val="000000" w:themeColor="text1"/>
          <w:szCs w:val="24"/>
          <w:lang w:eastAsia="zh-CN"/>
        </w:rPr>
        <w:t>to measurement in FMW</w:t>
      </w:r>
      <w:r>
        <w:rPr>
          <w:color w:val="000000" w:themeColor="text1"/>
          <w:szCs w:val="24"/>
          <w:lang w:val="en-US" w:eastAsia="zh-CN"/>
        </w:rPr>
        <w:t>.</w:t>
      </w:r>
    </w:p>
    <w:p w14:paraId="047FB8D0" w14:textId="77777777" w:rsidR="00503211" w:rsidRDefault="00503211" w:rsidP="00503211">
      <w:pPr>
        <w:pStyle w:val="ab"/>
        <w:numPr>
          <w:ilvl w:val="0"/>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val="en-US" w:eastAsia="zh-CN"/>
        </w:rPr>
        <w:t xml:space="preserve">Option </w:t>
      </w:r>
      <w:r>
        <w:rPr>
          <w:color w:val="000000" w:themeColor="text1"/>
          <w:szCs w:val="24"/>
          <w:lang w:val="en-US" w:eastAsia="zh-CN"/>
        </w:rPr>
        <w:t>2</w:t>
      </w:r>
      <w:r>
        <w:rPr>
          <w:rFonts w:hint="eastAsia"/>
          <w:color w:val="000000" w:themeColor="text1"/>
          <w:szCs w:val="24"/>
          <w:lang w:val="en-US" w:eastAsia="zh-CN"/>
        </w:rPr>
        <w:t xml:space="preserve">: </w:t>
      </w:r>
      <w:r>
        <w:rPr>
          <w:rFonts w:hint="eastAsia"/>
          <w:color w:val="000000" w:themeColor="text1"/>
          <w:szCs w:val="24"/>
          <w:lang w:eastAsia="zh-CN"/>
        </w:rPr>
        <w:t>Define a</w:t>
      </w:r>
      <w:r>
        <w:rPr>
          <w:color w:val="000000" w:themeColor="text1"/>
          <w:szCs w:val="24"/>
          <w:lang w:eastAsia="zh-CN"/>
        </w:rPr>
        <w:t xml:space="preserve"> lower bound </w:t>
      </w:r>
      <w:r>
        <w:rPr>
          <w:rFonts w:hint="eastAsia"/>
          <w:color w:val="000000" w:themeColor="text1"/>
          <w:szCs w:val="24"/>
          <w:lang w:eastAsia="zh-CN"/>
        </w:rPr>
        <w:t xml:space="preserve">with </w:t>
      </w:r>
      <w:r>
        <w:rPr>
          <w:color w:val="000000" w:themeColor="text1"/>
          <w:szCs w:val="24"/>
          <w:lang w:eastAsia="zh-CN"/>
        </w:rPr>
        <w:t>OD-SSB periodicity as [</w:t>
      </w:r>
      <w:r>
        <w:rPr>
          <w:rFonts w:hint="eastAsia"/>
          <w:color w:val="000000" w:themeColor="text1"/>
          <w:szCs w:val="24"/>
          <w:lang w:eastAsia="zh-CN"/>
        </w:rPr>
        <w:t>10ms</w:t>
      </w:r>
      <w:r>
        <w:rPr>
          <w:color w:val="000000" w:themeColor="text1"/>
          <w:szCs w:val="24"/>
          <w:lang w:eastAsia="zh-CN"/>
        </w:rPr>
        <w:t>]</w:t>
      </w:r>
      <w:r>
        <w:rPr>
          <w:rFonts w:hint="eastAsia"/>
          <w:color w:val="000000" w:themeColor="text1"/>
          <w:szCs w:val="24"/>
          <w:lang w:eastAsia="zh-CN"/>
        </w:rPr>
        <w:t>.</w:t>
      </w:r>
    </w:p>
    <w:p w14:paraId="32E1B996" w14:textId="77777777" w:rsidR="00503211" w:rsidRDefault="00503211" w:rsidP="00503211">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The lower bound is only applied to measurement in FMW.</w:t>
      </w:r>
    </w:p>
    <w:p w14:paraId="34500AB5" w14:textId="77777777" w:rsidR="000261E3" w:rsidRDefault="000261E3" w:rsidP="00503211">
      <w:pPr>
        <w:overflowPunct/>
        <w:autoSpaceDE/>
        <w:adjustRightInd/>
        <w:spacing w:after="120"/>
        <w:textAlignment w:val="auto"/>
        <w:rPr>
          <w:rFonts w:eastAsia="宋体"/>
          <w:b/>
          <w:lang w:eastAsia="zh-CN"/>
        </w:rPr>
      </w:pPr>
    </w:p>
    <w:p w14:paraId="54FFB602" w14:textId="40E4D7D9" w:rsidR="00503211" w:rsidRPr="00503211" w:rsidRDefault="00503211" w:rsidP="00503211">
      <w:pPr>
        <w:overflowPunct/>
        <w:autoSpaceDE/>
        <w:adjustRightInd/>
        <w:spacing w:after="120"/>
        <w:textAlignment w:val="auto"/>
        <w:rPr>
          <w:rFonts w:eastAsiaTheme="minorEastAsia"/>
          <w:b/>
          <w:lang w:eastAsia="zh-CN"/>
        </w:rPr>
      </w:pPr>
      <w:r w:rsidRPr="00503211">
        <w:rPr>
          <w:rFonts w:eastAsia="宋体"/>
          <w:b/>
          <w:lang w:eastAsia="zh-CN"/>
        </w:rPr>
        <w:t xml:space="preserve">Proposal </w:t>
      </w:r>
      <w:r w:rsidR="008D05F6">
        <w:rPr>
          <w:rFonts w:eastAsia="宋体"/>
          <w:b/>
          <w:lang w:eastAsia="zh-CN"/>
        </w:rPr>
        <w:t>7</w:t>
      </w:r>
      <w:r w:rsidRPr="00503211">
        <w:rPr>
          <w:rFonts w:eastAsia="宋体"/>
          <w:b/>
          <w:lang w:eastAsia="zh-CN"/>
        </w:rPr>
        <w:t xml:space="preserve">: </w:t>
      </w:r>
      <w:r w:rsidRPr="00503211">
        <w:rPr>
          <w:rFonts w:eastAsiaTheme="minorEastAsia"/>
          <w:b/>
          <w:lang w:eastAsia="zh-CN"/>
        </w:rPr>
        <w:t xml:space="preserve">For the FMW, support </w:t>
      </w:r>
      <w:r w:rsidRPr="00503211">
        <w:rPr>
          <w:b/>
          <w:lang w:eastAsia="zh-CN"/>
        </w:rPr>
        <w:t xml:space="preserve">OD-SSB based deactivated </w:t>
      </w:r>
      <w:proofErr w:type="spellStart"/>
      <w:r w:rsidRPr="00503211">
        <w:rPr>
          <w:b/>
          <w:lang w:eastAsia="zh-CN"/>
        </w:rPr>
        <w:t>SCell</w:t>
      </w:r>
      <w:proofErr w:type="spellEnd"/>
      <w:r w:rsidRPr="00503211">
        <w:rPr>
          <w:b/>
          <w:lang w:eastAsia="zh-CN"/>
        </w:rPr>
        <w:t xml:space="preserve"> measurement </w:t>
      </w:r>
      <w:r w:rsidR="00DA2E0E">
        <w:rPr>
          <w:b/>
          <w:lang w:eastAsia="zh-CN"/>
        </w:rPr>
        <w:t>and</w:t>
      </w:r>
      <w:r w:rsidRPr="00503211">
        <w:rPr>
          <w:b/>
          <w:lang w:eastAsia="zh-CN"/>
        </w:rPr>
        <w:t xml:space="preserve"> </w:t>
      </w:r>
      <w:r w:rsidR="00DA2E0E">
        <w:rPr>
          <w:b/>
          <w:lang w:eastAsia="zh-CN"/>
        </w:rPr>
        <w:t xml:space="preserve">a </w:t>
      </w:r>
      <w:r w:rsidRPr="00503211">
        <w:rPr>
          <w:rFonts w:eastAsia="宋体"/>
          <w:b/>
          <w:color w:val="000000" w:themeColor="text1"/>
          <w:szCs w:val="24"/>
          <w:lang w:val="en-US" w:eastAsia="zh-CN"/>
        </w:rPr>
        <w:t xml:space="preserve">lower bound </w:t>
      </w:r>
      <w:r w:rsidRPr="00503211">
        <w:rPr>
          <w:rFonts w:eastAsia="宋体" w:hint="eastAsia"/>
          <w:b/>
          <w:color w:val="000000" w:themeColor="text1"/>
          <w:szCs w:val="24"/>
          <w:lang w:eastAsia="zh-CN"/>
        </w:rPr>
        <w:t>to measurement in FMW</w:t>
      </w:r>
      <w:r w:rsidR="00DA2E0E">
        <w:rPr>
          <w:rFonts w:eastAsiaTheme="minorEastAsia"/>
          <w:b/>
          <w:lang w:eastAsia="zh-CN"/>
        </w:rPr>
        <w:t xml:space="preserve"> may </w:t>
      </w:r>
      <w:r w:rsidR="000261E3">
        <w:rPr>
          <w:rFonts w:eastAsiaTheme="minorEastAsia"/>
          <w:b/>
          <w:lang w:eastAsia="zh-CN"/>
        </w:rPr>
        <w:t>need further discussion.</w:t>
      </w:r>
    </w:p>
    <w:p w14:paraId="0E4DEB9C" w14:textId="77777777" w:rsidR="00AC530D" w:rsidRPr="006C36D7" w:rsidRDefault="00AC530D" w:rsidP="00AC530D">
      <w:pPr>
        <w:snapToGrid w:val="0"/>
        <w:spacing w:after="120"/>
        <w:jc w:val="both"/>
        <w:rPr>
          <w:b/>
          <w:color w:val="0070C0"/>
          <w:u w:val="single"/>
          <w:lang w:eastAsia="zh-CN"/>
        </w:rPr>
      </w:pPr>
      <w:r w:rsidRPr="006C36D7">
        <w:rPr>
          <w:rFonts w:hint="eastAsia"/>
          <w:b/>
          <w:color w:val="0070C0"/>
          <w:u w:val="single"/>
          <w:lang w:eastAsia="zh-CN"/>
        </w:rPr>
        <w:t xml:space="preserve">Sub-issue 3-2: OD-SSB </w:t>
      </w:r>
      <w:r w:rsidRPr="006C36D7">
        <w:rPr>
          <w:b/>
          <w:color w:val="0070C0"/>
          <w:u w:val="single"/>
          <w:lang w:eastAsia="zh-CN"/>
        </w:rPr>
        <w:t>measurement in FMW(Case 1-1): single OD-SSB carrier with multiple legacy SSB carriers</w:t>
      </w:r>
    </w:p>
    <w:p w14:paraId="5E548B20" w14:textId="77777777" w:rsidR="00AC530D" w:rsidRDefault="00AC530D" w:rsidP="00AC530D">
      <w:pPr>
        <w:pStyle w:val="a8"/>
        <w:tabs>
          <w:tab w:val="left" w:pos="1260"/>
        </w:tabs>
        <w:spacing w:after="120"/>
        <w:jc w:val="both"/>
        <w:rPr>
          <w:lang w:eastAsia="zh-CN"/>
        </w:rPr>
      </w:pPr>
      <w:r w:rsidRPr="006C36D7">
        <w:rPr>
          <w:highlight w:val="green"/>
          <w:lang w:eastAsia="zh-CN"/>
        </w:rPr>
        <w:t>Agreement:</w:t>
      </w:r>
    </w:p>
    <w:p w14:paraId="6C6A2117" w14:textId="77777777" w:rsidR="00AC530D" w:rsidRDefault="00AC530D" w:rsidP="00AC530D">
      <w:pPr>
        <w:tabs>
          <w:tab w:val="left" w:pos="1260"/>
        </w:tabs>
        <w:spacing w:after="120"/>
        <w:rPr>
          <w:color w:val="000000" w:themeColor="text1"/>
          <w:szCs w:val="24"/>
          <w:lang w:val="en-US" w:eastAsia="zh-CN"/>
        </w:rPr>
      </w:pPr>
      <w:r>
        <w:rPr>
          <w:rFonts w:hint="eastAsia"/>
          <w:color w:val="000000" w:themeColor="text1"/>
          <w:szCs w:val="24"/>
          <w:lang w:val="en-US" w:eastAsia="zh-CN"/>
        </w:rPr>
        <w:t xml:space="preserve">When NW configures </w:t>
      </w:r>
      <w:r>
        <w:rPr>
          <w:rFonts w:hint="eastAsia"/>
          <w:b/>
          <w:bCs/>
          <w:color w:val="000000" w:themeColor="text1"/>
          <w:szCs w:val="24"/>
          <w:lang w:val="en-US" w:eastAsia="zh-CN"/>
        </w:rPr>
        <w:t>single</w:t>
      </w:r>
      <w:r>
        <w:rPr>
          <w:rFonts w:hint="eastAsia"/>
          <w:color w:val="000000" w:themeColor="text1"/>
          <w:szCs w:val="24"/>
          <w:lang w:val="en-US" w:eastAsia="zh-CN"/>
        </w:rPr>
        <w:t xml:space="preserve"> OD-SSB carrier with multiple legacy SSB carriers,</w:t>
      </w:r>
      <w:r>
        <w:rPr>
          <w:color w:val="000000" w:themeColor="text1"/>
          <w:szCs w:val="24"/>
          <w:lang w:val="en-US" w:eastAsia="zh-CN"/>
        </w:rPr>
        <w:t xml:space="preserve"> in FMW</w:t>
      </w:r>
    </w:p>
    <w:p w14:paraId="3E8460B9" w14:textId="77777777" w:rsidR="00AC530D" w:rsidRPr="006C36D7" w:rsidRDefault="00AC530D" w:rsidP="00AC530D">
      <w:pPr>
        <w:pStyle w:val="ab"/>
        <w:numPr>
          <w:ilvl w:val="0"/>
          <w:numId w:val="17"/>
        </w:numPr>
        <w:tabs>
          <w:tab w:val="left" w:pos="1260"/>
        </w:tabs>
        <w:spacing w:after="120"/>
        <w:contextualSpacing w:val="0"/>
        <w:rPr>
          <w:color w:val="000000" w:themeColor="text1"/>
          <w:szCs w:val="24"/>
          <w:lang w:val="en-US" w:eastAsia="zh-CN"/>
        </w:rPr>
      </w:pPr>
      <w:r w:rsidRPr="006C36D7">
        <w:rPr>
          <w:color w:val="000000" w:themeColor="text1"/>
          <w:szCs w:val="24"/>
          <w:lang w:val="en-US" w:eastAsia="zh-CN"/>
        </w:rPr>
        <w:t xml:space="preserve">Option 1: The CSSF only counts OD-SSB layers </w:t>
      </w:r>
    </w:p>
    <w:p w14:paraId="777F6C4D" w14:textId="77777777" w:rsidR="00AC530D" w:rsidRPr="006C36D7" w:rsidRDefault="00AC530D" w:rsidP="00AC530D">
      <w:pPr>
        <w:pStyle w:val="ab"/>
        <w:numPr>
          <w:ilvl w:val="0"/>
          <w:numId w:val="17"/>
        </w:numPr>
        <w:tabs>
          <w:tab w:val="left" w:pos="1260"/>
        </w:tabs>
        <w:spacing w:after="120"/>
        <w:contextualSpacing w:val="0"/>
        <w:rPr>
          <w:color w:val="000000" w:themeColor="text1"/>
          <w:szCs w:val="24"/>
          <w:lang w:val="en-US" w:eastAsia="zh-CN"/>
        </w:rPr>
      </w:pPr>
      <w:r w:rsidRPr="006C36D7">
        <w:rPr>
          <w:color w:val="000000" w:themeColor="text1"/>
          <w:szCs w:val="24"/>
          <w:lang w:val="en-US" w:eastAsia="zh-CN"/>
        </w:rPr>
        <w:t xml:space="preserve">Option 2: The CSSF of OD-SSB carrier counts OD-SSB layers and other layers </w:t>
      </w:r>
    </w:p>
    <w:p w14:paraId="712B2983" w14:textId="373EBB28" w:rsidR="00003B95" w:rsidRDefault="00003B95" w:rsidP="00003B95">
      <w:pPr>
        <w:overflowPunct/>
        <w:autoSpaceDE/>
        <w:autoSpaceDN/>
        <w:adjustRightInd/>
        <w:jc w:val="both"/>
        <w:textAlignment w:val="auto"/>
        <w:rPr>
          <w:rFonts w:eastAsia="宋体"/>
          <w:lang w:eastAsia="zh-CN"/>
        </w:rPr>
      </w:pPr>
      <w:r>
        <w:rPr>
          <w:lang w:eastAsia="zh-CN"/>
        </w:rPr>
        <w:t>For the other case of CSSF,</w:t>
      </w:r>
      <w:r w:rsidRPr="00003B95">
        <w:rPr>
          <w:rFonts w:eastAsia="宋体" w:hint="eastAsia"/>
          <w:lang w:eastAsia="zh-CN"/>
        </w:rPr>
        <w:t xml:space="preserve"> </w:t>
      </w:r>
      <w:r>
        <w:rPr>
          <w:rFonts w:eastAsia="宋体"/>
          <w:lang w:eastAsia="zh-CN"/>
        </w:rPr>
        <w:t xml:space="preserve">if the </w:t>
      </w:r>
      <w:proofErr w:type="spellStart"/>
      <w:r>
        <w:rPr>
          <w:rFonts w:eastAsia="宋体"/>
          <w:lang w:eastAsia="zh-CN"/>
        </w:rPr>
        <w:t>SCell</w:t>
      </w:r>
      <w:proofErr w:type="spellEnd"/>
      <w:r>
        <w:rPr>
          <w:rFonts w:eastAsia="宋体"/>
          <w:lang w:eastAsia="zh-CN"/>
        </w:rPr>
        <w:t xml:space="preserve"> with OD-SSB is known (for both case 1 and case 2), </w:t>
      </w:r>
      <w:r w:rsidRPr="00A61F0F">
        <w:rPr>
          <w:rFonts w:eastAsia="宋体"/>
          <w:lang w:eastAsia="zh-CN"/>
        </w:rPr>
        <w:t xml:space="preserve">or if UE obtains rough timing of the </w:t>
      </w:r>
      <w:proofErr w:type="spellStart"/>
      <w:r w:rsidRPr="00A61F0F">
        <w:rPr>
          <w:rFonts w:eastAsia="宋体"/>
          <w:lang w:eastAsia="zh-CN"/>
        </w:rPr>
        <w:t>SCell</w:t>
      </w:r>
      <w:proofErr w:type="spellEnd"/>
      <w:r w:rsidRPr="00A61F0F">
        <w:rPr>
          <w:rFonts w:eastAsia="宋体"/>
          <w:lang w:eastAsia="zh-CN"/>
        </w:rPr>
        <w:t xml:space="preserve"> based on </w:t>
      </w:r>
      <w:proofErr w:type="spellStart"/>
      <w:r w:rsidRPr="00A61F0F">
        <w:rPr>
          <w:rFonts w:eastAsia="宋体"/>
          <w:lang w:eastAsia="zh-CN"/>
        </w:rPr>
        <w:t>referenceCell</w:t>
      </w:r>
      <w:proofErr w:type="spellEnd"/>
      <w:r w:rsidRPr="00A61F0F">
        <w:rPr>
          <w:rFonts w:eastAsia="宋体"/>
          <w:lang w:eastAsia="zh-CN"/>
        </w:rPr>
        <w:t xml:space="preserve"> indication,</w:t>
      </w:r>
      <w:r>
        <w:rPr>
          <w:rFonts w:eastAsia="宋体"/>
          <w:lang w:eastAsia="zh-CN"/>
        </w:rPr>
        <w:t xml:space="preserve"> UE may perform OD-SSB based L3 measurement in parallel with other frequency layers, since cell search is not needed. Although it is not yet clear whether UE L3 </w:t>
      </w:r>
      <w:r>
        <w:rPr>
          <w:rFonts w:eastAsia="宋体" w:hint="eastAsia"/>
          <w:lang w:eastAsia="zh-CN"/>
        </w:rPr>
        <w:t>repo</w:t>
      </w:r>
      <w:r>
        <w:rPr>
          <w:rFonts w:eastAsia="宋体"/>
          <w:lang w:eastAsia="zh-CN"/>
        </w:rPr>
        <w:t xml:space="preserve">rting can be triggered the MAC CE based OD-SSB activation, it is somehow beneficial for the network power saving, if UE </w:t>
      </w:r>
      <w:r>
        <w:rPr>
          <w:rFonts w:eastAsia="宋体" w:hint="eastAsia"/>
          <w:lang w:eastAsia="zh-CN"/>
        </w:rPr>
        <w:t>re</w:t>
      </w:r>
      <w:r>
        <w:rPr>
          <w:rFonts w:eastAsia="宋体"/>
          <w:lang w:eastAsia="zh-CN"/>
        </w:rPr>
        <w:t>port the L3 results immediately after the MAC CE based OD-SSB activation, since it would extend the possibility of the known scenario. However, we do not see any issue if RAN4 re-use legacy L3 measurement requirements.</w:t>
      </w:r>
    </w:p>
    <w:p w14:paraId="193CD7BA" w14:textId="3FF05EA2" w:rsidR="00003B95" w:rsidRDefault="00003B95" w:rsidP="00003B95">
      <w:pPr>
        <w:overflowPunct/>
        <w:autoSpaceDE/>
        <w:adjustRightInd/>
        <w:jc w:val="both"/>
        <w:rPr>
          <w:rFonts w:eastAsia="宋体"/>
          <w:b/>
          <w:lang w:eastAsia="zh-CN"/>
        </w:rPr>
      </w:pPr>
      <w:r>
        <w:rPr>
          <w:rFonts w:eastAsia="宋体"/>
          <w:b/>
          <w:lang w:eastAsia="zh-CN"/>
        </w:rPr>
        <w:t>Proposal 8: For the other case of CSSF within FMW, OD-SSB based L3 measurement is prioritized over legacy L3 measurement on PSCC and other SCCs, i.e. RRM requirements on PSCC and other SCCs are not applicable during the time-window when UE performs OD-SSB based L3 measurement.</w:t>
      </w:r>
    </w:p>
    <w:p w14:paraId="4E2CAA86" w14:textId="77777777" w:rsidR="00003B95" w:rsidRDefault="00003B95" w:rsidP="00003B95">
      <w:pPr>
        <w:pStyle w:val="ab"/>
        <w:numPr>
          <w:ilvl w:val="0"/>
          <w:numId w:val="8"/>
        </w:numPr>
        <w:overflowPunct/>
        <w:autoSpaceDE/>
        <w:adjustRightInd/>
        <w:jc w:val="both"/>
        <w:textAlignment w:val="auto"/>
        <w:rPr>
          <w:b/>
          <w:lang w:eastAsia="zh-CN"/>
        </w:rPr>
      </w:pPr>
      <w:r>
        <w:rPr>
          <w:b/>
          <w:lang w:eastAsia="zh-CN"/>
        </w:rPr>
        <w:t>This applies to both Case 1 and Case 2</w:t>
      </w:r>
    </w:p>
    <w:p w14:paraId="2296BA1D" w14:textId="77777777" w:rsidR="00003B95" w:rsidRPr="0045747A" w:rsidRDefault="00003B95" w:rsidP="00003B95">
      <w:pPr>
        <w:pStyle w:val="ab"/>
        <w:numPr>
          <w:ilvl w:val="0"/>
          <w:numId w:val="8"/>
        </w:numPr>
        <w:overflowPunct/>
        <w:autoSpaceDE/>
        <w:adjustRightInd/>
        <w:jc w:val="both"/>
        <w:textAlignment w:val="auto"/>
        <w:rPr>
          <w:b/>
          <w:lang w:eastAsia="zh-CN"/>
        </w:rPr>
      </w:pPr>
      <w:r>
        <w:rPr>
          <w:b/>
          <w:lang w:eastAsia="zh-CN"/>
        </w:rPr>
        <w:t xml:space="preserve">This only applies to </w:t>
      </w:r>
      <w:proofErr w:type="spellStart"/>
      <w:r>
        <w:rPr>
          <w:b/>
          <w:lang w:eastAsia="zh-CN"/>
        </w:rPr>
        <w:t>SCell</w:t>
      </w:r>
      <w:proofErr w:type="spellEnd"/>
      <w:r>
        <w:rPr>
          <w:b/>
          <w:lang w:eastAsia="zh-CN"/>
        </w:rPr>
        <w:t xml:space="preserve"> unknown case. </w:t>
      </w:r>
    </w:p>
    <w:p w14:paraId="2DE7484E" w14:textId="4296B45B" w:rsidR="00003B95" w:rsidRDefault="00003B95" w:rsidP="00003B9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r w:rsidR="00095266">
        <w:rPr>
          <w:rFonts w:eastAsia="宋体"/>
          <w:b/>
          <w:lang w:eastAsia="zh-CN"/>
        </w:rPr>
        <w:t>9:</w:t>
      </w:r>
      <w:r>
        <w:rPr>
          <w:rFonts w:eastAsia="宋体"/>
          <w:b/>
          <w:lang w:eastAsia="zh-CN"/>
        </w:rPr>
        <w:t xml:space="preserve"> If the </w:t>
      </w:r>
      <w:proofErr w:type="spellStart"/>
      <w:r>
        <w:rPr>
          <w:rFonts w:eastAsia="宋体"/>
          <w:b/>
          <w:lang w:eastAsia="zh-CN"/>
        </w:rPr>
        <w:t>SCell</w:t>
      </w:r>
      <w:proofErr w:type="spellEnd"/>
      <w:r>
        <w:rPr>
          <w:rFonts w:eastAsia="宋体"/>
          <w:b/>
          <w:lang w:eastAsia="zh-CN"/>
        </w:rPr>
        <w:t xml:space="preserve"> is known, or if UE obtains rough timing of the </w:t>
      </w:r>
      <w:proofErr w:type="spellStart"/>
      <w:r>
        <w:rPr>
          <w:rFonts w:eastAsia="宋体"/>
          <w:b/>
          <w:lang w:eastAsia="zh-CN"/>
        </w:rPr>
        <w:t>SCell</w:t>
      </w:r>
      <w:proofErr w:type="spellEnd"/>
      <w:r>
        <w:rPr>
          <w:rFonts w:eastAsia="宋体"/>
          <w:b/>
          <w:lang w:eastAsia="zh-CN"/>
        </w:rPr>
        <w:t xml:space="preserve"> based on </w:t>
      </w:r>
      <w:proofErr w:type="spellStart"/>
      <w:r>
        <w:rPr>
          <w:rFonts w:eastAsia="宋体"/>
          <w:b/>
          <w:lang w:eastAsia="zh-CN"/>
        </w:rPr>
        <w:t>referenceCell</w:t>
      </w:r>
      <w:proofErr w:type="spellEnd"/>
      <w:r>
        <w:rPr>
          <w:rFonts w:eastAsia="宋体"/>
          <w:b/>
          <w:lang w:eastAsia="zh-CN"/>
        </w:rPr>
        <w:t xml:space="preserve"> indication, UE performs OD-SSB based L3 measurement following legacy </w:t>
      </w:r>
      <w:proofErr w:type="spellStart"/>
      <w:r>
        <w:rPr>
          <w:rFonts w:eastAsia="宋体"/>
          <w:b/>
          <w:lang w:eastAsia="zh-CN"/>
        </w:rPr>
        <w:t>SCell</w:t>
      </w:r>
      <w:proofErr w:type="spellEnd"/>
      <w:r>
        <w:rPr>
          <w:rFonts w:eastAsia="宋体"/>
          <w:b/>
          <w:lang w:eastAsia="zh-CN"/>
        </w:rPr>
        <w:t xml:space="preserve"> L3 measurement requirements.</w:t>
      </w:r>
    </w:p>
    <w:p w14:paraId="1CCDB028" w14:textId="77777777" w:rsidR="00003B95" w:rsidRDefault="00003B95" w:rsidP="00003B95">
      <w:pPr>
        <w:pStyle w:val="ab"/>
        <w:numPr>
          <w:ilvl w:val="0"/>
          <w:numId w:val="8"/>
        </w:numPr>
        <w:overflowPunct/>
        <w:autoSpaceDE/>
        <w:autoSpaceDN/>
        <w:adjustRightInd/>
        <w:jc w:val="both"/>
        <w:textAlignment w:val="auto"/>
        <w:rPr>
          <w:b/>
          <w:lang w:eastAsia="zh-CN"/>
        </w:rPr>
      </w:pPr>
      <w:r>
        <w:rPr>
          <w:rFonts w:hint="eastAsia"/>
          <w:b/>
          <w:lang w:eastAsia="zh-CN"/>
        </w:rPr>
        <w:t>U</w:t>
      </w:r>
      <w:r>
        <w:rPr>
          <w:b/>
          <w:lang w:eastAsia="zh-CN"/>
        </w:rPr>
        <w:t xml:space="preserve">E may report L3 results of the </w:t>
      </w:r>
      <w:proofErr w:type="spellStart"/>
      <w:r>
        <w:rPr>
          <w:b/>
          <w:lang w:eastAsia="zh-CN"/>
        </w:rPr>
        <w:t>SCell</w:t>
      </w:r>
      <w:proofErr w:type="spellEnd"/>
      <w:r>
        <w:rPr>
          <w:b/>
          <w:lang w:eastAsia="zh-CN"/>
        </w:rPr>
        <w:t xml:space="preserve"> based on OD-SSB triggering MAC CE if RAN1/2 agrees, but it is up to UE whether/how to perform L3 measurement in this case. No additional impact to L3 measurement requirements.</w:t>
      </w:r>
    </w:p>
    <w:p w14:paraId="64388298" w14:textId="77777777" w:rsidR="009011DE" w:rsidRPr="006C36D7" w:rsidRDefault="009011DE" w:rsidP="009011DE">
      <w:pPr>
        <w:snapToGrid w:val="0"/>
        <w:spacing w:after="120"/>
        <w:jc w:val="both"/>
        <w:rPr>
          <w:b/>
          <w:color w:val="0070C0"/>
          <w:u w:val="single"/>
          <w:lang w:eastAsia="zh-CN"/>
        </w:rPr>
      </w:pPr>
      <w:r w:rsidRPr="006C36D7">
        <w:rPr>
          <w:rFonts w:hint="eastAsia"/>
          <w:b/>
          <w:color w:val="0070C0"/>
          <w:u w:val="single"/>
          <w:lang w:eastAsia="zh-CN"/>
        </w:rPr>
        <w:t xml:space="preserve">Sub-issue 3-3: OD-SSB </w:t>
      </w:r>
      <w:r w:rsidRPr="006C36D7">
        <w:rPr>
          <w:b/>
          <w:color w:val="0070C0"/>
          <w:u w:val="single"/>
          <w:lang w:eastAsia="zh-CN"/>
        </w:rPr>
        <w:t>measurement in FMW(Case 1-2): Multiple active OD-SSB carriers</w:t>
      </w:r>
    </w:p>
    <w:p w14:paraId="66F6DEE1" w14:textId="77777777" w:rsidR="009011DE" w:rsidRDefault="009011DE" w:rsidP="009011DE">
      <w:pPr>
        <w:pStyle w:val="a8"/>
        <w:tabs>
          <w:tab w:val="left" w:pos="1260"/>
        </w:tabs>
        <w:spacing w:after="120"/>
        <w:jc w:val="both"/>
        <w:rPr>
          <w:lang w:eastAsia="zh-CN"/>
        </w:rPr>
      </w:pPr>
      <w:r w:rsidRPr="006C36D7">
        <w:rPr>
          <w:highlight w:val="green"/>
          <w:lang w:eastAsia="zh-CN"/>
        </w:rPr>
        <w:t>Agreement:</w:t>
      </w:r>
    </w:p>
    <w:p w14:paraId="27D13987" w14:textId="77777777" w:rsidR="009011DE" w:rsidRDefault="009011DE" w:rsidP="009011DE">
      <w:pPr>
        <w:spacing w:after="120"/>
        <w:rPr>
          <w:color w:val="000000" w:themeColor="text1"/>
          <w:szCs w:val="24"/>
          <w:lang w:val="en-US" w:eastAsia="zh-CN"/>
        </w:rPr>
      </w:pPr>
      <w:r>
        <w:rPr>
          <w:color w:val="000000" w:themeColor="text1"/>
          <w:szCs w:val="24"/>
          <w:lang w:val="en-US" w:eastAsia="zh-CN"/>
        </w:rPr>
        <w:t xml:space="preserve">RAN4 to prioritize single OD-SSB carrier with multiple legacy SSB carriers in deactivated </w:t>
      </w:r>
      <w:proofErr w:type="spellStart"/>
      <w:r>
        <w:rPr>
          <w:color w:val="000000" w:themeColor="text1"/>
          <w:szCs w:val="24"/>
          <w:lang w:val="en-US" w:eastAsia="zh-CN"/>
        </w:rPr>
        <w:t>SCell</w:t>
      </w:r>
      <w:proofErr w:type="spellEnd"/>
      <w:r>
        <w:rPr>
          <w:color w:val="000000" w:themeColor="text1"/>
          <w:szCs w:val="24"/>
          <w:lang w:val="en-US" w:eastAsia="zh-CN"/>
        </w:rPr>
        <w:t xml:space="preserve"> measurement.</w:t>
      </w:r>
    </w:p>
    <w:p w14:paraId="2098B714" w14:textId="77777777" w:rsidR="009011DE" w:rsidRPr="00141616" w:rsidRDefault="009011DE" w:rsidP="009011DE">
      <w:pPr>
        <w:pStyle w:val="ab"/>
        <w:numPr>
          <w:ilvl w:val="0"/>
          <w:numId w:val="6"/>
        </w:numPr>
        <w:tabs>
          <w:tab w:val="left" w:pos="1260"/>
        </w:tabs>
        <w:overflowPunct/>
        <w:autoSpaceDE/>
        <w:adjustRightInd/>
        <w:spacing w:after="120"/>
        <w:contextualSpacing w:val="0"/>
        <w:textAlignment w:val="auto"/>
        <w:rPr>
          <w:rFonts w:eastAsiaTheme="minorEastAsia"/>
          <w:color w:val="000000" w:themeColor="text1"/>
          <w:szCs w:val="24"/>
          <w:lang w:eastAsia="zh-CN"/>
        </w:rPr>
      </w:pPr>
      <w:r w:rsidRPr="00E9298C">
        <w:rPr>
          <w:color w:val="000000" w:themeColor="text1"/>
          <w:szCs w:val="24"/>
          <w:lang w:val="en-US" w:eastAsia="zh-CN"/>
        </w:rPr>
        <w:t xml:space="preserve">FFS </w:t>
      </w:r>
      <w:r w:rsidRPr="00927544">
        <w:rPr>
          <w:rFonts w:eastAsiaTheme="minorEastAsia" w:hint="eastAsia"/>
          <w:color w:val="000000" w:themeColor="text1"/>
          <w:szCs w:val="24"/>
          <w:lang w:eastAsia="zh-CN"/>
        </w:rPr>
        <w:t xml:space="preserve">multiple OD-SSB carriers </w:t>
      </w:r>
    </w:p>
    <w:p w14:paraId="3433D0E8" w14:textId="6B747541" w:rsidR="00003B95" w:rsidRPr="00EF7AAD" w:rsidRDefault="00EF7AAD" w:rsidP="00255BF8">
      <w:pPr>
        <w:overflowPunct/>
        <w:autoSpaceDE/>
        <w:adjustRightInd/>
        <w:spacing w:after="120"/>
        <w:textAlignment w:val="auto"/>
        <w:rPr>
          <w:b/>
          <w:lang w:eastAsia="zh-CN"/>
        </w:rPr>
      </w:pPr>
      <w:r w:rsidRPr="00EF7AAD">
        <w:rPr>
          <w:b/>
          <w:lang w:eastAsia="zh-CN"/>
        </w:rPr>
        <w:t>Proposal 10: M</w:t>
      </w:r>
      <w:r w:rsidRPr="00EF7AAD">
        <w:rPr>
          <w:rFonts w:eastAsiaTheme="minorEastAsia" w:hint="eastAsia"/>
          <w:b/>
          <w:color w:val="000000" w:themeColor="text1"/>
          <w:szCs w:val="24"/>
          <w:lang w:eastAsia="zh-CN"/>
        </w:rPr>
        <w:t>ultiple OD-SSB carriers</w:t>
      </w:r>
      <w:r w:rsidRPr="00EF7AAD">
        <w:rPr>
          <w:rFonts w:eastAsiaTheme="minorEastAsia"/>
          <w:b/>
          <w:color w:val="000000" w:themeColor="text1"/>
          <w:szCs w:val="24"/>
          <w:lang w:eastAsia="zh-CN"/>
        </w:rPr>
        <w:t xml:space="preserve"> can be discussed later.</w:t>
      </w:r>
    </w:p>
    <w:p w14:paraId="4B30D419" w14:textId="77777777" w:rsidR="00003B95" w:rsidRPr="00503211" w:rsidRDefault="00003B95" w:rsidP="00255BF8">
      <w:pPr>
        <w:overflowPunct/>
        <w:autoSpaceDE/>
        <w:adjustRightInd/>
        <w:spacing w:after="120"/>
        <w:textAlignment w:val="auto"/>
        <w:rPr>
          <w:rFonts w:eastAsiaTheme="minorEastAsia"/>
          <w:lang w:eastAsia="zh-CN"/>
        </w:rPr>
      </w:pPr>
    </w:p>
    <w:p w14:paraId="0EDE8CE4" w14:textId="77777777" w:rsidR="00F811E7" w:rsidRDefault="00F811E7" w:rsidP="00F811E7">
      <w:pPr>
        <w:pStyle w:val="3"/>
        <w:numPr>
          <w:ilvl w:val="0"/>
          <w:numId w:val="0"/>
        </w:numPr>
        <w:spacing w:after="240"/>
        <w:ind w:right="200"/>
        <w:rPr>
          <w:lang w:val="en-US"/>
        </w:rPr>
      </w:pPr>
      <w:r>
        <w:rPr>
          <w:rFonts w:hint="eastAsia"/>
          <w:lang w:val="en-US"/>
        </w:rPr>
        <w:t xml:space="preserve">OD-SSB based </w:t>
      </w:r>
      <w:r>
        <w:rPr>
          <w:lang w:val="en-US"/>
        </w:rPr>
        <w:t>deactivated</w:t>
      </w:r>
      <w:r>
        <w:rPr>
          <w:rFonts w:hint="eastAsia"/>
          <w:lang w:val="en-US"/>
        </w:rPr>
        <w:t xml:space="preserve"> </w:t>
      </w:r>
      <w:proofErr w:type="spellStart"/>
      <w:r>
        <w:rPr>
          <w:rFonts w:hint="eastAsia"/>
          <w:lang w:val="en-US"/>
        </w:rPr>
        <w:t>SCell</w:t>
      </w:r>
      <w:proofErr w:type="spellEnd"/>
      <w:r>
        <w:rPr>
          <w:rFonts w:hint="eastAsia"/>
          <w:lang w:val="en-US"/>
        </w:rPr>
        <w:t xml:space="preserve"> L3 measurement (Case </w:t>
      </w:r>
      <w:r>
        <w:rPr>
          <w:lang w:val="en-US"/>
        </w:rPr>
        <w:t>2</w:t>
      </w:r>
      <w:r>
        <w:rPr>
          <w:rFonts w:hint="eastAsia"/>
          <w:lang w:val="en-US"/>
        </w:rPr>
        <w:t>)</w:t>
      </w:r>
    </w:p>
    <w:p w14:paraId="56AEB493" w14:textId="77777777" w:rsidR="00EC17D8" w:rsidRDefault="00EC17D8" w:rsidP="00EC17D8">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L3 measurement when OD-SSB transmission is triggered</w:t>
      </w:r>
    </w:p>
    <w:p w14:paraId="075250C9" w14:textId="77777777" w:rsidR="00EC17D8" w:rsidRDefault="00EC17D8" w:rsidP="00EC17D8">
      <w:pPr>
        <w:pStyle w:val="a8"/>
        <w:tabs>
          <w:tab w:val="left" w:pos="1260"/>
        </w:tabs>
        <w:spacing w:after="120"/>
        <w:jc w:val="both"/>
        <w:rPr>
          <w:lang w:eastAsia="zh-CN"/>
        </w:rPr>
      </w:pPr>
      <w:r w:rsidRPr="006C36D7">
        <w:rPr>
          <w:highlight w:val="green"/>
          <w:lang w:eastAsia="zh-CN"/>
        </w:rPr>
        <w:lastRenderedPageBreak/>
        <w:t>Agreement:</w:t>
      </w:r>
    </w:p>
    <w:p w14:paraId="7BF1D947" w14:textId="77777777" w:rsidR="00EC17D8" w:rsidRPr="00DA65BB" w:rsidRDefault="00EC17D8" w:rsidP="00EC17D8">
      <w:pPr>
        <w:spacing w:after="120"/>
        <w:jc w:val="both"/>
        <w:rPr>
          <w:rFonts w:eastAsia="MS Mincho"/>
          <w:iCs/>
          <w:szCs w:val="22"/>
        </w:rPr>
      </w:pPr>
      <w:r>
        <w:rPr>
          <w:rFonts w:eastAsia="MS Mincho"/>
          <w:iCs/>
          <w:szCs w:val="22"/>
        </w:rPr>
        <w:t>W</w:t>
      </w:r>
      <w:r w:rsidRPr="00DA65BB">
        <w:rPr>
          <w:rFonts w:eastAsia="MS Mincho" w:hint="eastAsia"/>
          <w:iCs/>
          <w:szCs w:val="22"/>
        </w:rPr>
        <w:t xml:space="preserve">hen </w:t>
      </w:r>
      <w:r>
        <w:rPr>
          <w:rFonts w:eastAsia="MS Mincho"/>
          <w:iCs/>
          <w:szCs w:val="22"/>
        </w:rPr>
        <w:t xml:space="preserve">NW indicates the </w:t>
      </w:r>
      <w:r w:rsidRPr="00DA65BB">
        <w:rPr>
          <w:rFonts w:eastAsia="MS Mincho" w:hint="eastAsia"/>
          <w:iCs/>
          <w:szCs w:val="22"/>
        </w:rPr>
        <w:t xml:space="preserve">OD-SSB transmission </w:t>
      </w:r>
      <w:r>
        <w:rPr>
          <w:rFonts w:eastAsia="MS Mincho"/>
          <w:iCs/>
          <w:szCs w:val="22"/>
        </w:rPr>
        <w:t xml:space="preserve">for deactivated </w:t>
      </w:r>
      <w:proofErr w:type="spellStart"/>
      <w:r>
        <w:rPr>
          <w:rFonts w:eastAsia="MS Mincho"/>
          <w:iCs/>
          <w:szCs w:val="22"/>
        </w:rPr>
        <w:t>SCell</w:t>
      </w:r>
      <w:proofErr w:type="spellEnd"/>
      <w:r>
        <w:rPr>
          <w:rFonts w:eastAsia="MS Mincho"/>
          <w:iCs/>
          <w:szCs w:val="22"/>
        </w:rPr>
        <w:t xml:space="preserve"> measurement(Case 2 Scenario 2),</w:t>
      </w:r>
    </w:p>
    <w:p w14:paraId="082963B8" w14:textId="77777777" w:rsidR="00EC17D8" w:rsidRPr="002772BE" w:rsidRDefault="00EC17D8" w:rsidP="00EC17D8">
      <w:pPr>
        <w:pStyle w:val="ab"/>
        <w:numPr>
          <w:ilvl w:val="0"/>
          <w:numId w:val="6"/>
        </w:numPr>
        <w:overflowPunct/>
        <w:autoSpaceDE/>
        <w:adjustRightInd/>
        <w:spacing w:after="120"/>
        <w:contextualSpacing w:val="0"/>
        <w:jc w:val="both"/>
        <w:textAlignment w:val="auto"/>
        <w:rPr>
          <w:color w:val="000000" w:themeColor="text1"/>
          <w:szCs w:val="24"/>
          <w:lang w:eastAsia="zh-CN"/>
        </w:rPr>
      </w:pPr>
      <w:r w:rsidRPr="002772BE">
        <w:rPr>
          <w:rFonts w:hint="eastAsia"/>
          <w:color w:val="000000" w:themeColor="text1"/>
          <w:szCs w:val="24"/>
          <w:lang w:eastAsia="zh-CN"/>
        </w:rPr>
        <w:t xml:space="preserve">Option 1: </w:t>
      </w:r>
      <w:r w:rsidRPr="002772BE">
        <w:rPr>
          <w:rFonts w:eastAsiaTheme="minorEastAsia" w:hint="eastAsia"/>
          <w:iCs/>
          <w:szCs w:val="22"/>
          <w:lang w:eastAsia="zh-CN"/>
        </w:rPr>
        <w:t>T</w:t>
      </w:r>
      <w:r w:rsidRPr="002772BE">
        <w:rPr>
          <w:iCs/>
          <w:szCs w:val="22"/>
        </w:rPr>
        <w:t>he same approach in Case 1 can be reused.</w:t>
      </w:r>
    </w:p>
    <w:p w14:paraId="36E3451D" w14:textId="77777777" w:rsidR="00EC17D8" w:rsidRPr="002772BE" w:rsidRDefault="00EC17D8" w:rsidP="00EC17D8">
      <w:pPr>
        <w:pStyle w:val="ab"/>
        <w:numPr>
          <w:ilvl w:val="1"/>
          <w:numId w:val="6"/>
        </w:numPr>
        <w:overflowPunct/>
        <w:autoSpaceDE/>
        <w:adjustRightInd/>
        <w:spacing w:after="120"/>
        <w:contextualSpacing w:val="0"/>
        <w:jc w:val="both"/>
        <w:textAlignment w:val="auto"/>
        <w:rPr>
          <w:color w:val="000000" w:themeColor="text1"/>
          <w:szCs w:val="24"/>
          <w:lang w:eastAsia="zh-CN"/>
        </w:rPr>
      </w:pPr>
      <w:r w:rsidRPr="002772BE">
        <w:rPr>
          <w:rFonts w:hint="eastAsia"/>
          <w:lang w:val="en-US" w:eastAsia="zh-CN"/>
        </w:rPr>
        <w:t xml:space="preserve">UE performs the OD-SSB based fast L3 measurement following OD-SSB periodicity for deactivated </w:t>
      </w:r>
      <w:proofErr w:type="spellStart"/>
      <w:r w:rsidRPr="002772BE">
        <w:rPr>
          <w:rFonts w:hint="eastAsia"/>
          <w:lang w:val="en-US" w:eastAsia="zh-CN"/>
        </w:rPr>
        <w:t>SCell</w:t>
      </w:r>
      <w:proofErr w:type="spellEnd"/>
      <w:r w:rsidRPr="002772BE">
        <w:rPr>
          <w:rFonts w:hint="eastAsia"/>
          <w:lang w:val="en-US" w:eastAsia="zh-CN"/>
        </w:rPr>
        <w:t xml:space="preserve"> within a time window</w:t>
      </w:r>
      <w:r w:rsidRPr="002772BE">
        <w:rPr>
          <w:lang w:val="en-US" w:eastAsia="zh-CN"/>
        </w:rPr>
        <w:t xml:space="preserve">. After the time window, UE fallbacks to a slow mode </w:t>
      </w:r>
      <w:proofErr w:type="gramStart"/>
      <w:r w:rsidRPr="002772BE">
        <w:rPr>
          <w:lang w:val="en-US" w:eastAsia="zh-CN"/>
        </w:rPr>
        <w:t>measurement</w:t>
      </w:r>
      <w:r w:rsidRPr="002772BE">
        <w:rPr>
          <w:rFonts w:eastAsiaTheme="minorEastAsia" w:hint="eastAsia"/>
          <w:lang w:val="en-US" w:eastAsia="zh-CN"/>
        </w:rPr>
        <w:t>(</w:t>
      </w:r>
      <w:proofErr w:type="gramEnd"/>
      <w:r w:rsidRPr="002772BE">
        <w:rPr>
          <w:rFonts w:eastAsiaTheme="minorEastAsia" w:hint="eastAsia"/>
          <w:lang w:val="en-US" w:eastAsia="zh-CN"/>
        </w:rPr>
        <w:t xml:space="preserve">with </w:t>
      </w:r>
      <w:r w:rsidRPr="002772BE">
        <w:rPr>
          <w:rFonts w:eastAsiaTheme="minorEastAsia" w:hint="eastAsia"/>
          <w:iCs/>
          <w:szCs w:val="22"/>
          <w:lang w:eastAsia="zh-CN"/>
        </w:rPr>
        <w:t xml:space="preserve">DRX and </w:t>
      </w:r>
      <w:proofErr w:type="spellStart"/>
      <w:r w:rsidRPr="002772BE">
        <w:rPr>
          <w:rFonts w:eastAsiaTheme="minorEastAsia"/>
          <w:i/>
          <w:szCs w:val="22"/>
          <w:lang w:eastAsia="zh-CN"/>
        </w:rPr>
        <w:t>measCycleSCell</w:t>
      </w:r>
      <w:proofErr w:type="spellEnd"/>
      <w:r w:rsidRPr="002772BE">
        <w:rPr>
          <w:rFonts w:eastAsiaTheme="minorEastAsia" w:hint="eastAsia"/>
          <w:lang w:val="en-US" w:eastAsia="zh-CN"/>
        </w:rPr>
        <w:t>)</w:t>
      </w:r>
      <w:r w:rsidRPr="002772BE">
        <w:rPr>
          <w:lang w:val="en-US" w:eastAsia="zh-CN"/>
        </w:rPr>
        <w:t>.</w:t>
      </w:r>
    </w:p>
    <w:p w14:paraId="47DF3703" w14:textId="77777777" w:rsidR="00EC17D8" w:rsidRPr="002772BE" w:rsidRDefault="00EC17D8" w:rsidP="00EC17D8">
      <w:pPr>
        <w:pStyle w:val="ab"/>
        <w:numPr>
          <w:ilvl w:val="0"/>
          <w:numId w:val="6"/>
        </w:numPr>
        <w:overflowPunct/>
        <w:autoSpaceDE/>
        <w:adjustRightInd/>
        <w:spacing w:after="120"/>
        <w:contextualSpacing w:val="0"/>
        <w:jc w:val="both"/>
        <w:textAlignment w:val="auto"/>
        <w:rPr>
          <w:color w:val="000000" w:themeColor="text1"/>
          <w:szCs w:val="24"/>
          <w:lang w:eastAsia="zh-CN"/>
        </w:rPr>
      </w:pPr>
      <w:r w:rsidRPr="002772BE">
        <w:rPr>
          <w:rFonts w:eastAsiaTheme="minorEastAsia" w:hint="eastAsia"/>
          <w:lang w:val="en-US" w:eastAsia="zh-CN"/>
        </w:rPr>
        <w:t xml:space="preserve">Option 2: </w:t>
      </w:r>
    </w:p>
    <w:p w14:paraId="594E40E2" w14:textId="77777777" w:rsidR="00EC17D8" w:rsidRDefault="00EC17D8" w:rsidP="00EC17D8">
      <w:pPr>
        <w:pStyle w:val="ab"/>
        <w:numPr>
          <w:ilvl w:val="1"/>
          <w:numId w:val="6"/>
        </w:numPr>
        <w:overflowPunct/>
        <w:autoSpaceDE/>
        <w:adjustRightInd/>
        <w:spacing w:after="0"/>
        <w:contextualSpacing w:val="0"/>
        <w:jc w:val="both"/>
        <w:textAlignment w:val="auto"/>
        <w:rPr>
          <w:color w:val="000000" w:themeColor="text1"/>
          <w:szCs w:val="24"/>
          <w:lang w:eastAsia="zh-CN"/>
        </w:rPr>
      </w:pPr>
      <w:r>
        <w:rPr>
          <w:rFonts w:eastAsiaTheme="minorEastAsia"/>
          <w:iCs/>
          <w:szCs w:val="22"/>
          <w:lang w:eastAsia="zh-CN"/>
        </w:rPr>
        <w:t>I</w:t>
      </w:r>
      <w:r>
        <w:rPr>
          <w:rFonts w:eastAsiaTheme="minorEastAsia" w:hint="eastAsia"/>
          <w:iCs/>
          <w:szCs w:val="22"/>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szCs w:val="22"/>
          <w:lang w:eastAsia="zh-CN"/>
        </w:rPr>
        <w:t xml:space="preserve"> </w:t>
      </w:r>
      <w:r>
        <w:rPr>
          <w:rFonts w:eastAsiaTheme="minorEastAsia"/>
          <w:iCs/>
          <w:szCs w:val="22"/>
          <w:lang w:eastAsia="zh-CN"/>
        </w:rPr>
        <w:t>t</w:t>
      </w:r>
      <w:r>
        <w:rPr>
          <w:iCs/>
          <w:szCs w:val="22"/>
        </w:rPr>
        <w:t>he same approach in Case 1 can be reused</w:t>
      </w:r>
      <w:r>
        <w:rPr>
          <w:rFonts w:eastAsiaTheme="minorEastAsia" w:hint="eastAsia"/>
          <w:lang w:eastAsia="zh-CN"/>
        </w:rPr>
        <w:t>.</w:t>
      </w:r>
    </w:p>
    <w:p w14:paraId="2A1C134B" w14:textId="77777777" w:rsidR="00EC17D8" w:rsidRPr="003219FB" w:rsidRDefault="00EC17D8" w:rsidP="00EC17D8">
      <w:pPr>
        <w:pStyle w:val="ab"/>
        <w:numPr>
          <w:ilvl w:val="1"/>
          <w:numId w:val="6"/>
        </w:numPr>
        <w:overflowPunct/>
        <w:autoSpaceDE/>
        <w:adjustRightInd/>
        <w:spacing w:after="0"/>
        <w:contextualSpacing w:val="0"/>
        <w:jc w:val="both"/>
        <w:textAlignment w:val="auto"/>
        <w:rPr>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proofErr w:type="spellStart"/>
      <w:r>
        <w:rPr>
          <w:i/>
          <w:iCs/>
          <w:lang w:val="en-US"/>
        </w:rPr>
        <w:t>measCycleSCell</w:t>
      </w:r>
      <w:proofErr w:type="spellEnd"/>
      <w:r>
        <w:rPr>
          <w:rFonts w:eastAsiaTheme="minorEastAsia" w:hint="eastAsia"/>
          <w:lang w:eastAsia="zh-CN"/>
        </w:rPr>
        <w:t>.</w:t>
      </w:r>
    </w:p>
    <w:p w14:paraId="121CDB06" w14:textId="77777777" w:rsidR="00EC17D8" w:rsidRDefault="00EC17D8" w:rsidP="00EC17D8">
      <w:pPr>
        <w:pStyle w:val="ab"/>
        <w:numPr>
          <w:ilvl w:val="2"/>
          <w:numId w:val="6"/>
        </w:numPr>
        <w:spacing w:after="120"/>
        <w:contextualSpacing w:val="0"/>
        <w:jc w:val="both"/>
        <w:rPr>
          <w:color w:val="000000" w:themeColor="text1"/>
          <w:szCs w:val="24"/>
          <w:lang w:eastAsia="zh-CN"/>
        </w:rPr>
      </w:pPr>
      <w:r>
        <w:rPr>
          <w:color w:val="000000" w:themeColor="text1"/>
          <w:szCs w:val="24"/>
          <w:lang w:eastAsia="zh-CN"/>
        </w:rPr>
        <w:t>The known condition reuses the principle of legacy known condition.</w:t>
      </w:r>
    </w:p>
    <w:p w14:paraId="780B202F" w14:textId="77777777" w:rsidR="00EC17D8" w:rsidRDefault="00EC17D8" w:rsidP="00EC17D8">
      <w:pPr>
        <w:pStyle w:val="ab"/>
        <w:numPr>
          <w:ilvl w:val="2"/>
          <w:numId w:val="6"/>
        </w:numPr>
        <w:spacing w:after="120"/>
        <w:contextualSpacing w:val="0"/>
        <w:jc w:val="both"/>
        <w:rPr>
          <w:color w:val="000000" w:themeColor="text1"/>
          <w:szCs w:val="24"/>
          <w:lang w:eastAsia="zh-CN"/>
        </w:rPr>
      </w:pPr>
      <w:r>
        <w:rPr>
          <w:color w:val="000000" w:themeColor="text1"/>
          <w:szCs w:val="24"/>
          <w:lang w:eastAsia="zh-CN"/>
        </w:rPr>
        <w:t>This scenario applies at least when UE sends the meas. reporting.</w:t>
      </w:r>
    </w:p>
    <w:p w14:paraId="5DDEB551" w14:textId="77777777" w:rsidR="00EC17D8" w:rsidRDefault="00EC17D8" w:rsidP="00EC17D8">
      <w:pPr>
        <w:pStyle w:val="ab"/>
        <w:numPr>
          <w:ilvl w:val="1"/>
          <w:numId w:val="6"/>
        </w:numPr>
        <w:spacing w:after="120"/>
        <w:contextualSpacing w:val="0"/>
        <w:jc w:val="both"/>
        <w:rPr>
          <w:color w:val="000000" w:themeColor="text1"/>
          <w:szCs w:val="24"/>
          <w:lang w:eastAsia="zh-CN"/>
        </w:rPr>
      </w:pPr>
      <w:r w:rsidRPr="00BB2FD8">
        <w:rPr>
          <w:color w:val="000000" w:themeColor="text1"/>
          <w:szCs w:val="24"/>
          <w:lang w:eastAsia="zh-CN"/>
        </w:rPr>
        <w:t>FFS the case if the L3 meas. report cannot be triggered.</w:t>
      </w:r>
    </w:p>
    <w:p w14:paraId="43DEC336" w14:textId="77777777" w:rsidR="00EC17D8" w:rsidRPr="000B2209" w:rsidRDefault="00EC17D8" w:rsidP="00EC17D8">
      <w:pPr>
        <w:pStyle w:val="ab"/>
        <w:numPr>
          <w:ilvl w:val="0"/>
          <w:numId w:val="6"/>
        </w:numPr>
        <w:spacing w:after="120"/>
        <w:contextualSpacing w:val="0"/>
        <w:jc w:val="both"/>
        <w:rPr>
          <w:color w:val="000000" w:themeColor="text1"/>
          <w:szCs w:val="24"/>
          <w:lang w:eastAsia="zh-CN"/>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at least </w:t>
      </w:r>
      <w:r>
        <w:rPr>
          <w:color w:val="000000" w:themeColor="text1"/>
          <w:szCs w:val="24"/>
          <w:lang w:eastAsia="zh-CN"/>
        </w:rPr>
        <w:t>when</w:t>
      </w:r>
      <w:r w:rsidRPr="000B2209">
        <w:rPr>
          <w:color w:val="000000" w:themeColor="text1"/>
          <w:szCs w:val="24"/>
          <w:lang w:eastAsia="zh-CN"/>
        </w:rPr>
        <w:t xml:space="preserve"> the OD-SSB and AO-SSB are on the same frequency and spatial relation.</w:t>
      </w:r>
    </w:p>
    <w:p w14:paraId="7F20D4E3" w14:textId="0FDC6E00" w:rsidR="00072B08" w:rsidRPr="00EB3B43" w:rsidRDefault="00EB3B43" w:rsidP="0042684F">
      <w:pPr>
        <w:overflowPunct/>
        <w:autoSpaceDE/>
        <w:autoSpaceDN/>
        <w:adjustRightInd/>
        <w:jc w:val="both"/>
        <w:textAlignment w:val="auto"/>
        <w:rPr>
          <w:rFonts w:eastAsia="宋体"/>
          <w:b/>
          <w:lang w:eastAsia="zh-CN"/>
        </w:rPr>
      </w:pPr>
      <w:r w:rsidRPr="00EB3B43">
        <w:rPr>
          <w:rFonts w:eastAsia="宋体"/>
          <w:b/>
          <w:lang w:eastAsia="zh-CN"/>
        </w:rPr>
        <w:t xml:space="preserve">Proposal 11: </w:t>
      </w:r>
      <w:r w:rsidRPr="00EB3B43">
        <w:rPr>
          <w:rFonts w:eastAsia="MS Mincho"/>
          <w:b/>
          <w:iCs/>
          <w:szCs w:val="22"/>
        </w:rPr>
        <w:t>W</w:t>
      </w:r>
      <w:r w:rsidRPr="00EB3B43">
        <w:rPr>
          <w:rFonts w:eastAsia="MS Mincho" w:hint="eastAsia"/>
          <w:b/>
          <w:iCs/>
          <w:szCs w:val="22"/>
        </w:rPr>
        <w:t xml:space="preserve">hen </w:t>
      </w:r>
      <w:r w:rsidRPr="00EB3B43">
        <w:rPr>
          <w:rFonts w:eastAsia="MS Mincho"/>
          <w:b/>
          <w:iCs/>
          <w:szCs w:val="22"/>
        </w:rPr>
        <w:t xml:space="preserve">NW indicates the </w:t>
      </w:r>
      <w:r w:rsidRPr="00EB3B43">
        <w:rPr>
          <w:rFonts w:eastAsia="MS Mincho" w:hint="eastAsia"/>
          <w:b/>
          <w:iCs/>
          <w:szCs w:val="22"/>
        </w:rPr>
        <w:t xml:space="preserve">OD-SSB transmission </w:t>
      </w:r>
      <w:r w:rsidRPr="00EB3B43">
        <w:rPr>
          <w:rFonts w:eastAsia="MS Mincho"/>
          <w:b/>
          <w:iCs/>
          <w:szCs w:val="22"/>
        </w:rPr>
        <w:t xml:space="preserve">for deactivated </w:t>
      </w:r>
      <w:proofErr w:type="spellStart"/>
      <w:r w:rsidRPr="00EB3B43">
        <w:rPr>
          <w:rFonts w:eastAsia="MS Mincho"/>
          <w:b/>
          <w:iCs/>
          <w:szCs w:val="22"/>
        </w:rPr>
        <w:t>SCell</w:t>
      </w:r>
      <w:proofErr w:type="spellEnd"/>
      <w:r w:rsidRPr="00EB3B43">
        <w:rPr>
          <w:rFonts w:eastAsia="MS Mincho"/>
          <w:b/>
          <w:iCs/>
          <w:szCs w:val="22"/>
        </w:rPr>
        <w:t xml:space="preserve"> measurement(Case 2 Scenario 2), prefer option 2. </w:t>
      </w:r>
    </w:p>
    <w:p w14:paraId="564B6341" w14:textId="146615C1" w:rsidR="00CA670C" w:rsidRPr="00EE5AAF" w:rsidRDefault="00CA670C" w:rsidP="0042684F">
      <w:pPr>
        <w:overflowPunct/>
        <w:autoSpaceDE/>
        <w:autoSpaceDN/>
        <w:adjustRightInd/>
        <w:jc w:val="both"/>
        <w:textAlignment w:val="auto"/>
        <w:rPr>
          <w:color w:val="000000" w:themeColor="text1"/>
          <w:szCs w:val="24"/>
          <w:lang w:val="en-US" w:eastAsia="zh-CN"/>
        </w:rPr>
      </w:pPr>
      <w:r w:rsidRPr="00EE5AAF">
        <w:rPr>
          <w:color w:val="000000" w:themeColor="text1"/>
          <w:szCs w:val="24"/>
          <w:lang w:val="en-US" w:eastAsia="zh-CN"/>
        </w:rPr>
        <w:t xml:space="preserve">In addition, at </w:t>
      </w:r>
      <w:r w:rsidR="00EE5AAF" w:rsidRPr="00EE5AAF">
        <w:rPr>
          <w:color w:val="000000" w:themeColor="text1"/>
          <w:szCs w:val="24"/>
          <w:lang w:val="en-US" w:eastAsia="zh-CN"/>
        </w:rPr>
        <w:t xml:space="preserve">LS </w:t>
      </w:r>
      <w:r w:rsidRPr="00EE5AAF">
        <w:rPr>
          <w:color w:val="000000" w:themeColor="text1"/>
          <w:szCs w:val="24"/>
          <w:lang w:val="en-US" w:eastAsia="zh-CN"/>
        </w:rPr>
        <w:t>[</w:t>
      </w:r>
      <w:r w:rsidR="00EE5AAF" w:rsidRPr="00CA670C">
        <w:rPr>
          <w:color w:val="000000" w:themeColor="text1"/>
          <w:szCs w:val="24"/>
          <w:lang w:val="en-US" w:eastAsia="zh-CN"/>
        </w:rPr>
        <w:t>R4-2503111</w:t>
      </w:r>
      <w:r w:rsidR="00EE5AAF" w:rsidRPr="00EE5AAF">
        <w:rPr>
          <w:color w:val="000000" w:themeColor="text1"/>
          <w:szCs w:val="24"/>
          <w:lang w:val="en-US" w:eastAsia="zh-CN"/>
        </w:rPr>
        <w:t>], the</w:t>
      </w:r>
      <w:r w:rsidR="00EE5AAF">
        <w:rPr>
          <w:color w:val="000000" w:themeColor="text1"/>
          <w:szCs w:val="24"/>
          <w:lang w:val="en-US" w:eastAsia="zh-CN"/>
        </w:rPr>
        <w:t xml:space="preserve"> following agreements are available:</w:t>
      </w:r>
    </w:p>
    <w:p w14:paraId="16913854" w14:textId="77777777" w:rsidR="00CA670C" w:rsidRPr="003F1C51" w:rsidRDefault="00CA670C" w:rsidP="00CA670C">
      <w:pPr>
        <w:spacing w:after="0"/>
        <w:rPr>
          <w:rFonts w:ascii="Times" w:eastAsia="Batang" w:hAnsi="Times"/>
          <w:b/>
          <w:bCs/>
          <w:szCs w:val="24"/>
          <w:lang w:val="en-US" w:eastAsia="x-none"/>
        </w:rPr>
      </w:pPr>
      <w:r w:rsidRPr="003F1C51">
        <w:rPr>
          <w:rFonts w:ascii="Times" w:eastAsia="Batang" w:hAnsi="Times"/>
          <w:b/>
          <w:bCs/>
          <w:szCs w:val="24"/>
          <w:highlight w:val="green"/>
          <w:lang w:val="en-US" w:eastAsia="x-none"/>
        </w:rPr>
        <w:t>Agreement</w:t>
      </w:r>
    </w:p>
    <w:p w14:paraId="5C2A9D1F" w14:textId="77777777" w:rsidR="00CA670C" w:rsidRPr="003F1C51" w:rsidRDefault="00CA670C" w:rsidP="00CA670C">
      <w:pPr>
        <w:spacing w:after="0"/>
        <w:contextualSpacing/>
        <w:jc w:val="both"/>
        <w:rPr>
          <w:rFonts w:ascii="Times" w:eastAsia="Batang" w:hAnsi="Times" w:cs="Arial"/>
          <w:szCs w:val="24"/>
          <w:lang w:val="en-US" w:eastAsia="ko-KR"/>
        </w:rPr>
      </w:pPr>
      <w:r w:rsidRPr="003F1C51">
        <w:rPr>
          <w:rFonts w:ascii="Times" w:eastAsia="Batang" w:hAnsi="Times" w:cs="Arial" w:hint="eastAsia"/>
          <w:szCs w:val="24"/>
          <w:lang w:val="en-US" w:eastAsia="ko-KR"/>
        </w:rPr>
        <w:t xml:space="preserve">Regarding </w:t>
      </w:r>
      <w:r w:rsidRPr="003F1C51">
        <w:rPr>
          <w:rFonts w:ascii="Times" w:eastAsia="Batang" w:hAnsi="Times" w:cs="Arial"/>
          <w:szCs w:val="24"/>
          <w:lang w:val="en-US" w:eastAsia="ko-KR"/>
        </w:rPr>
        <w:t xml:space="preserve">the relation in terms of </w:t>
      </w:r>
      <w:r w:rsidRPr="003F1C51">
        <w:rPr>
          <w:rFonts w:ascii="Times" w:eastAsia="Batang" w:hAnsi="Times" w:cs="Arial" w:hint="eastAsia"/>
          <w:szCs w:val="24"/>
          <w:lang w:val="en-US" w:eastAsia="ko-KR"/>
        </w:rPr>
        <w:t>time</w:t>
      </w:r>
      <w:r w:rsidRPr="003F1C51">
        <w:rPr>
          <w:rFonts w:ascii="Times" w:eastAsia="Batang" w:hAnsi="Times" w:cs="Arial"/>
          <w:szCs w:val="24"/>
          <w:lang w:val="en-US" w:eastAsia="ko-KR"/>
        </w:rPr>
        <w:t xml:space="preserve"> location</w:t>
      </w:r>
      <w:r w:rsidRPr="003F1C51">
        <w:rPr>
          <w:rFonts w:ascii="Times" w:eastAsia="Batang" w:hAnsi="Times" w:cs="Arial" w:hint="eastAsia"/>
          <w:szCs w:val="24"/>
          <w:lang w:val="en-US" w:eastAsia="ko-KR"/>
        </w:rPr>
        <w:t xml:space="preserve"> </w:t>
      </w:r>
      <w:r w:rsidRPr="003F1C51">
        <w:rPr>
          <w:rFonts w:ascii="Times" w:eastAsia="Batang" w:hAnsi="Times" w:cs="Arial"/>
          <w:szCs w:val="24"/>
          <w:lang w:val="en-US" w:eastAsia="ko-KR"/>
        </w:rPr>
        <w:t xml:space="preserve">between the always-on SSB and </w:t>
      </w:r>
      <w:r w:rsidRPr="003F1C51">
        <w:rPr>
          <w:rFonts w:ascii="Times" w:eastAsia="Batang" w:hAnsi="Times" w:cs="Arial" w:hint="eastAsia"/>
          <w:szCs w:val="24"/>
          <w:lang w:val="en-US" w:eastAsia="ko-KR"/>
        </w:rPr>
        <w:t xml:space="preserve">on-demand </w:t>
      </w:r>
      <w:r w:rsidRPr="003F1C51">
        <w:rPr>
          <w:rFonts w:ascii="Times" w:eastAsia="Batang" w:hAnsi="Times" w:cs="Arial"/>
          <w:szCs w:val="24"/>
          <w:lang w:val="en-US" w:eastAsia="ko-KR"/>
        </w:rPr>
        <w:t>SSB</w:t>
      </w:r>
      <w:r w:rsidRPr="003F1C51">
        <w:rPr>
          <w:rFonts w:ascii="Times" w:eastAsia="Batang" w:hAnsi="Times" w:cs="Arial" w:hint="eastAsia"/>
          <w:szCs w:val="24"/>
          <w:lang w:val="en-US" w:eastAsia="ko-KR"/>
        </w:rPr>
        <w:t>,</w:t>
      </w:r>
    </w:p>
    <w:p w14:paraId="69DA8759" w14:textId="77777777" w:rsidR="00CA670C" w:rsidRPr="003F1C51" w:rsidRDefault="00CA670C" w:rsidP="00CA670C">
      <w:pPr>
        <w:numPr>
          <w:ilvl w:val="0"/>
          <w:numId w:val="18"/>
        </w:numPr>
        <w:overflowPunct/>
        <w:autoSpaceDE/>
        <w:autoSpaceDN/>
        <w:adjustRightInd/>
        <w:spacing w:after="0"/>
        <w:contextualSpacing/>
        <w:jc w:val="both"/>
        <w:textAlignment w:val="auto"/>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center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same</w:t>
      </w:r>
      <w:r w:rsidRPr="003F1C51">
        <w:rPr>
          <w:rFonts w:ascii="Times" w:eastAsia="Batang" w:hAnsi="Times" w:cs="Arial" w:hint="eastAsia"/>
          <w:szCs w:val="24"/>
          <w:lang w:eastAsia="ko-KR"/>
        </w:rPr>
        <w:t>,</w:t>
      </w:r>
    </w:p>
    <w:p w14:paraId="7F876068"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078A7863"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From RAN1 perspective,</w:t>
      </w:r>
    </w:p>
    <w:p w14:paraId="66391227" w14:textId="77777777" w:rsidR="00CA670C" w:rsidRPr="003F1C51" w:rsidRDefault="00CA670C" w:rsidP="00CA670C">
      <w:pPr>
        <w:numPr>
          <w:ilvl w:val="2"/>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and OD-SSB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has a </w:t>
      </w:r>
      <w:r w:rsidRPr="003F1C51">
        <w:rPr>
          <w:rFonts w:ascii="Times" w:eastAsia="Batang" w:hAnsi="Times" w:hint="eastAsia"/>
          <w:szCs w:val="24"/>
          <w:lang w:eastAsia="ko-KR"/>
        </w:rPr>
        <w:t>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r w:rsidRPr="003F1C51">
        <w:rPr>
          <w:rFonts w:ascii="Times" w:eastAsia="Batang" w:hAnsi="Times"/>
          <w:szCs w:val="24"/>
          <w:lang w:eastAsia="ko-KR"/>
        </w:rPr>
        <w:t xml:space="preserve"> (the interval between SSB bursts is even and supported in legacy specification)</w:t>
      </w:r>
      <w:r w:rsidRPr="003F1C51">
        <w:rPr>
          <w:rFonts w:ascii="Times" w:eastAsia="Batang" w:hAnsi="Times" w:hint="eastAsia"/>
          <w:szCs w:val="24"/>
          <w:lang w:eastAsia="ko-KR"/>
        </w:rPr>
        <w:t>.</w:t>
      </w:r>
    </w:p>
    <w:p w14:paraId="367A581B" w14:textId="77777777" w:rsidR="00CA670C" w:rsidRPr="003F1C51" w:rsidRDefault="00CA670C" w:rsidP="00CA670C">
      <w:pPr>
        <w:numPr>
          <w:ilvl w:val="2"/>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C2: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and OD-SSB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has a </w:t>
      </w:r>
      <w:r w:rsidRPr="003F1C51">
        <w:rPr>
          <w:rFonts w:ascii="Times" w:eastAsia="Batang" w:hAnsi="Times" w:hint="eastAsia"/>
          <w:szCs w:val="24"/>
          <w:lang w:eastAsia="ko-KR"/>
        </w:rPr>
        <w:t>non-periodic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p>
    <w:p w14:paraId="0E92D9E8"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iCs/>
          <w:szCs w:val="24"/>
          <w:lang w:val="en-US" w:eastAsia="ko-KR"/>
        </w:rPr>
        <w:t xml:space="preserve">It is up to RAN4 to define requirements, if any, corresponding to both or either of </w:t>
      </w: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or Alt </w:t>
      </w:r>
      <w:r w:rsidRPr="003F1C51">
        <w:rPr>
          <w:rFonts w:ascii="Times" w:hAnsi="Times" w:hint="eastAsia"/>
          <w:lang w:eastAsia="ko-KR"/>
        </w:rPr>
        <w:t>Time-</w:t>
      </w:r>
      <w:r w:rsidRPr="003F1C51">
        <w:rPr>
          <w:rFonts w:ascii="Times" w:eastAsia="Batang" w:hAnsi="Times" w:hint="eastAsia"/>
          <w:szCs w:val="24"/>
          <w:lang w:eastAsia="ko-KR"/>
        </w:rPr>
        <w:t>C2</w:t>
      </w:r>
    </w:p>
    <w:p w14:paraId="32BE4172"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szCs w:val="24"/>
          <w:lang w:eastAsia="ko-KR"/>
        </w:rPr>
        <w:t xml:space="preserve">At least the following is supported: </w:t>
      </w:r>
      <w:r w:rsidRPr="003F1C51">
        <w:rPr>
          <w:rFonts w:ascii="Times" w:eastAsia="Batang" w:hAnsi="Times" w:hint="eastAsia"/>
          <w:szCs w:val="24"/>
          <w:lang w:eastAsia="ko-KR"/>
        </w:rPr>
        <w:t xml:space="preserve">PBCH payload for the same SSB index (other than SFN index, half frame index) </w:t>
      </w:r>
      <w:r w:rsidRPr="003F1C51">
        <w:rPr>
          <w:rFonts w:ascii="Times" w:eastAsia="Batang" w:hAnsi="Times"/>
          <w:szCs w:val="24"/>
          <w:lang w:eastAsia="ko-KR"/>
        </w:rPr>
        <w:t>is</w:t>
      </w:r>
      <w:r w:rsidRPr="003F1C51">
        <w:rPr>
          <w:rFonts w:ascii="Times" w:eastAsia="Batang" w:hAnsi="Times" w:hint="eastAsia"/>
          <w:szCs w:val="24"/>
          <w:lang w:eastAsia="ko-KR"/>
        </w:rPr>
        <w:t xml:space="preserve"> the same for AO-SSB and OD-SSB </w:t>
      </w:r>
    </w:p>
    <w:p w14:paraId="47E173AD" w14:textId="77777777" w:rsidR="00CA670C" w:rsidRPr="003F1C51" w:rsidRDefault="00CA670C" w:rsidP="00CA670C">
      <w:pPr>
        <w:numPr>
          <w:ilvl w:val="2"/>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val="en-US" w:eastAsia="ko-KR"/>
        </w:rPr>
        <w:t>FFS: Whether half frame index is the same or different for AO-SSB and OD-SSB</w:t>
      </w:r>
    </w:p>
    <w:p w14:paraId="2F1F95B5" w14:textId="77777777" w:rsidR="00CA670C" w:rsidRPr="003F1C51" w:rsidRDefault="00CA670C" w:rsidP="00CA670C">
      <w:pPr>
        <w:numPr>
          <w:ilvl w:val="0"/>
          <w:numId w:val="18"/>
        </w:numPr>
        <w:overflowPunct/>
        <w:autoSpaceDE/>
        <w:autoSpaceDN/>
        <w:adjustRightInd/>
        <w:spacing w:after="0"/>
        <w:contextualSpacing/>
        <w:jc w:val="both"/>
        <w:textAlignment w:val="auto"/>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w:t>
      </w:r>
      <w:r w:rsidRPr="003F1C51">
        <w:rPr>
          <w:rFonts w:ascii="Times" w:eastAsia="Batang" w:hAnsi="Times" w:cs="Arial" w:hint="eastAsia"/>
          <w:szCs w:val="24"/>
          <w:lang w:eastAsia="ko-KR"/>
        </w:rPr>
        <w:t>e</w:t>
      </w:r>
      <w:r w:rsidRPr="003F1C51">
        <w:rPr>
          <w:rFonts w:ascii="Times" w:eastAsia="Batang" w:hAnsi="Times" w:cs="Arial"/>
          <w:szCs w:val="24"/>
          <w:lang w:eastAsia="zh-CN"/>
        </w:rPr>
        <w:t>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69BEFCC5"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5EF3FE5C"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517205BC"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cs="Arial"/>
          <w:szCs w:val="24"/>
          <w:lang w:eastAsia="zh-CN"/>
        </w:rPr>
        <w:t>AO-SSB and OD-SSB are located in the same BWP</w:t>
      </w:r>
    </w:p>
    <w:p w14:paraId="1E52CFDF" w14:textId="77777777" w:rsidR="00CA670C" w:rsidRPr="003F1C51" w:rsidRDefault="00CA670C" w:rsidP="00CA670C">
      <w:pPr>
        <w:numPr>
          <w:ilvl w:val="1"/>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69FD57EE" w14:textId="77777777" w:rsidR="00CA670C" w:rsidRPr="003F1C51" w:rsidRDefault="00CA670C" w:rsidP="00CA670C">
      <w:pPr>
        <w:numPr>
          <w:ilvl w:val="0"/>
          <w:numId w:val="18"/>
        </w:numPr>
        <w:overflowPunct/>
        <w:autoSpaceDE/>
        <w:autoSpaceDN/>
        <w:adjustRightInd/>
        <w:spacing w:after="0"/>
        <w:contextualSpacing/>
        <w:jc w:val="both"/>
        <w:textAlignment w:val="auto"/>
        <w:rPr>
          <w:rFonts w:ascii="Times" w:eastAsia="Batang" w:hAnsi="Times"/>
          <w:iCs/>
          <w:szCs w:val="24"/>
          <w:lang w:val="en-US" w:eastAsia="ko-KR"/>
        </w:rPr>
      </w:pPr>
      <w:r w:rsidRPr="003F1C51">
        <w:rPr>
          <w:rFonts w:ascii="Times" w:eastAsia="Batang" w:hAnsi="Times" w:hint="eastAsia"/>
          <w:szCs w:val="24"/>
          <w:lang w:eastAsia="ko-KR"/>
        </w:rPr>
        <w:t>NOTE: AO-SSB periodicity is not adapted</w:t>
      </w:r>
    </w:p>
    <w:p w14:paraId="4F560412" w14:textId="0169D531" w:rsidR="000A0EBA" w:rsidRDefault="000A0EBA" w:rsidP="000A0EBA">
      <w:pPr>
        <w:spacing w:before="120" w:after="120"/>
        <w:rPr>
          <w:color w:val="000000" w:themeColor="text1"/>
          <w:szCs w:val="24"/>
          <w:lang w:eastAsia="zh-CN"/>
        </w:rPr>
      </w:pPr>
      <w:r>
        <w:rPr>
          <w:color w:val="000000" w:themeColor="text1"/>
          <w:szCs w:val="24"/>
          <w:lang w:eastAsia="zh-CN"/>
        </w:rPr>
        <w:t>In addition RAN4 considers</w:t>
      </w:r>
      <w:r>
        <w:rPr>
          <w:rFonts w:hint="eastAsia"/>
          <w:color w:val="000000" w:themeColor="text1"/>
          <w:szCs w:val="24"/>
          <w:lang w:eastAsia="zh-CN"/>
        </w:rPr>
        <w:t xml:space="preserve"> the following scenarios for always-on SSB and OD-SSB relation</w:t>
      </w:r>
      <w:r>
        <w:rPr>
          <w:color w:val="000000" w:themeColor="text1"/>
          <w:szCs w:val="24"/>
          <w:lang w:eastAsia="zh-CN"/>
        </w:rPr>
        <w:t>:</w:t>
      </w:r>
    </w:p>
    <w:p w14:paraId="31E713DC" w14:textId="77777777" w:rsidR="000A0EBA" w:rsidRDefault="000A0EBA" w:rsidP="000A0EBA">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Scenario 1: </w:t>
      </w:r>
      <w:r>
        <w:rPr>
          <w:color w:val="000000" w:themeColor="text1"/>
          <w:szCs w:val="24"/>
          <w:lang w:eastAsia="zh-CN"/>
        </w:rPr>
        <w:t>OD-SSB and always-on SSB are with</w:t>
      </w:r>
      <w:r>
        <w:rPr>
          <w:rFonts w:hint="eastAsia"/>
          <w:color w:val="000000" w:themeColor="text1"/>
          <w:szCs w:val="24"/>
          <w:lang w:eastAsia="zh-CN"/>
        </w:rPr>
        <w:t xml:space="preserve"> same frequency, same offset but different </w:t>
      </w:r>
      <w:r>
        <w:rPr>
          <w:color w:val="000000" w:themeColor="text1"/>
          <w:szCs w:val="24"/>
          <w:lang w:eastAsia="zh-CN"/>
        </w:rPr>
        <w:t>periodicities</w:t>
      </w:r>
      <w:r>
        <w:rPr>
          <w:rFonts w:hint="eastAsia"/>
          <w:color w:val="000000" w:themeColor="text1"/>
          <w:szCs w:val="24"/>
          <w:lang w:eastAsia="zh-CN"/>
        </w:rPr>
        <w:t>.</w:t>
      </w:r>
    </w:p>
    <w:p w14:paraId="08F1B94A" w14:textId="77777777" w:rsidR="000A0EBA" w:rsidRDefault="000A0EBA" w:rsidP="000A0EBA">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Scenario 2: </w:t>
      </w:r>
      <w:r>
        <w:rPr>
          <w:color w:val="000000" w:themeColor="text1"/>
          <w:szCs w:val="24"/>
          <w:lang w:eastAsia="zh-CN"/>
        </w:rPr>
        <w:t>OD-SSB and always-on SSB are with</w:t>
      </w:r>
      <w:r>
        <w:rPr>
          <w:rFonts w:hint="eastAsia"/>
          <w:color w:val="000000" w:themeColor="text1"/>
          <w:szCs w:val="24"/>
          <w:lang w:eastAsia="zh-CN"/>
        </w:rPr>
        <w:t xml:space="preserve"> same frequency, different offsets and </w:t>
      </w:r>
      <w:r>
        <w:rPr>
          <w:color w:val="000000" w:themeColor="text1"/>
          <w:szCs w:val="24"/>
          <w:lang w:eastAsia="zh-CN"/>
        </w:rPr>
        <w:t>periodicities</w:t>
      </w:r>
      <w:r>
        <w:rPr>
          <w:rFonts w:hint="eastAsia"/>
          <w:color w:val="000000" w:themeColor="text1"/>
          <w:szCs w:val="24"/>
          <w:lang w:eastAsia="zh-CN"/>
        </w:rPr>
        <w:t>.</w:t>
      </w:r>
    </w:p>
    <w:p w14:paraId="3C5E019B" w14:textId="77777777" w:rsidR="000A0EBA" w:rsidRDefault="000A0EBA" w:rsidP="000A0EBA">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Scenario 3: </w:t>
      </w:r>
      <w:r>
        <w:rPr>
          <w:color w:val="000000" w:themeColor="text1"/>
          <w:szCs w:val="24"/>
          <w:lang w:eastAsia="zh-CN"/>
        </w:rPr>
        <w:t>OD-SSB and always-on SSB are within</w:t>
      </w:r>
      <w:r>
        <w:rPr>
          <w:rFonts w:hint="eastAsia"/>
          <w:color w:val="000000" w:themeColor="text1"/>
          <w:szCs w:val="24"/>
          <w:lang w:eastAsia="zh-CN"/>
        </w:rPr>
        <w:t xml:space="preserve"> different frequencies.</w:t>
      </w:r>
    </w:p>
    <w:p w14:paraId="7D707A36" w14:textId="77777777" w:rsidR="000A0EBA" w:rsidRDefault="000A0EBA" w:rsidP="000A0EBA">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Scenario </w:t>
      </w:r>
      <w:r>
        <w:rPr>
          <w:color w:val="000000" w:themeColor="text1"/>
          <w:szCs w:val="24"/>
          <w:lang w:eastAsia="zh-CN"/>
        </w:rPr>
        <w:t>4</w:t>
      </w:r>
      <w:r>
        <w:rPr>
          <w:rFonts w:hint="eastAsia"/>
          <w:color w:val="000000" w:themeColor="text1"/>
          <w:szCs w:val="24"/>
          <w:lang w:eastAsia="zh-CN"/>
        </w:rPr>
        <w:t xml:space="preserve">: </w:t>
      </w:r>
      <w:r>
        <w:rPr>
          <w:color w:val="000000" w:themeColor="text1"/>
          <w:szCs w:val="24"/>
          <w:lang w:eastAsia="zh-CN"/>
        </w:rPr>
        <w:t>OD-SSB and always-on SSB are with</w:t>
      </w:r>
      <w:r>
        <w:rPr>
          <w:rFonts w:hint="eastAsia"/>
          <w:color w:val="000000" w:themeColor="text1"/>
          <w:szCs w:val="24"/>
          <w:lang w:eastAsia="zh-CN"/>
        </w:rPr>
        <w:t xml:space="preserve"> same frequency, </w:t>
      </w:r>
      <w:r>
        <w:rPr>
          <w:color w:val="000000" w:themeColor="text1"/>
          <w:szCs w:val="24"/>
          <w:lang w:eastAsia="zh-CN"/>
        </w:rPr>
        <w:t>different</w:t>
      </w:r>
      <w:r>
        <w:rPr>
          <w:rFonts w:hint="eastAsia"/>
          <w:color w:val="000000" w:themeColor="text1"/>
          <w:szCs w:val="24"/>
          <w:lang w:eastAsia="zh-CN"/>
        </w:rPr>
        <w:t xml:space="preserve"> offset but </w:t>
      </w:r>
      <w:r>
        <w:rPr>
          <w:color w:val="000000" w:themeColor="text1"/>
          <w:szCs w:val="24"/>
          <w:lang w:eastAsia="zh-CN"/>
        </w:rPr>
        <w:t>same periodicities</w:t>
      </w:r>
      <w:r>
        <w:rPr>
          <w:rFonts w:hint="eastAsia"/>
          <w:color w:val="000000" w:themeColor="text1"/>
          <w:szCs w:val="24"/>
          <w:lang w:eastAsia="zh-CN"/>
        </w:rPr>
        <w:t>.</w:t>
      </w:r>
    </w:p>
    <w:p w14:paraId="613DE291" w14:textId="5FC645BC" w:rsidR="000A0EBA" w:rsidRDefault="000A0EBA" w:rsidP="008E19C2">
      <w:pPr>
        <w:overflowPunct/>
        <w:autoSpaceDE/>
        <w:autoSpaceDN/>
        <w:adjustRightInd/>
        <w:jc w:val="both"/>
        <w:textAlignment w:val="auto"/>
        <w:rPr>
          <w:rFonts w:eastAsia="宋体"/>
          <w:lang w:val="en-US" w:eastAsia="zh-CN"/>
        </w:rPr>
      </w:pPr>
      <w:r>
        <w:rPr>
          <w:rFonts w:eastAsia="宋体"/>
          <w:lang w:val="en-US" w:eastAsia="zh-CN"/>
        </w:rPr>
        <w:t>For the scenario 1</w:t>
      </w:r>
      <w:r w:rsidR="008624C2">
        <w:rPr>
          <w:rFonts w:eastAsia="宋体"/>
          <w:lang w:val="en-US" w:eastAsia="zh-CN"/>
        </w:rPr>
        <w:t xml:space="preserve"> with </w:t>
      </w:r>
      <w:r w:rsidR="008624C2" w:rsidRPr="003F1C51">
        <w:rPr>
          <w:rFonts w:ascii="Times" w:eastAsia="Batang" w:hAnsi="Times" w:hint="eastAsia"/>
          <w:szCs w:val="24"/>
          <w:lang w:eastAsia="ko-KR"/>
        </w:rPr>
        <w:t xml:space="preserve">Alt </w:t>
      </w:r>
      <w:r w:rsidR="008624C2" w:rsidRPr="003F1C51">
        <w:rPr>
          <w:rFonts w:ascii="Times" w:hAnsi="Times" w:hint="eastAsia"/>
          <w:lang w:eastAsia="ko-KR"/>
        </w:rPr>
        <w:t>Time-</w:t>
      </w:r>
      <w:r w:rsidR="008624C2" w:rsidRPr="003F1C51">
        <w:rPr>
          <w:rFonts w:ascii="Times" w:eastAsia="Batang" w:hAnsi="Times" w:hint="eastAsia"/>
          <w:szCs w:val="24"/>
          <w:lang w:eastAsia="ko-KR"/>
        </w:rPr>
        <w:t>C1</w:t>
      </w:r>
      <w:r>
        <w:rPr>
          <w:rFonts w:eastAsia="宋体"/>
          <w:lang w:val="en-US" w:eastAsia="zh-CN"/>
        </w:rPr>
        <w:t>,</w:t>
      </w:r>
      <w:r w:rsidR="00F76457">
        <w:rPr>
          <w:rFonts w:eastAsia="宋体"/>
          <w:lang w:val="en-US" w:eastAsia="zh-CN"/>
        </w:rPr>
        <w:t xml:space="preserve"> a few possibilities can be identified, for example AO-SSB is 160ms and OD-SSB is 160</w:t>
      </w:r>
      <w:r w:rsidR="00F76457">
        <w:rPr>
          <w:rFonts w:eastAsia="宋体" w:hint="eastAsia"/>
          <w:lang w:val="en-US" w:eastAsia="zh-CN"/>
        </w:rPr>
        <w:t>m</w:t>
      </w:r>
      <w:r w:rsidR="00F76457">
        <w:rPr>
          <w:rFonts w:eastAsia="宋体"/>
          <w:lang w:val="en-US" w:eastAsia="zh-CN"/>
        </w:rPr>
        <w:t xml:space="preserve">s, 80ms, 40ms and 20ms. </w:t>
      </w:r>
      <w:r w:rsidR="00F76457">
        <w:rPr>
          <w:rFonts w:eastAsia="宋体" w:hint="eastAsia"/>
          <w:lang w:val="en-US" w:eastAsia="zh-CN"/>
        </w:rPr>
        <w:t>W</w:t>
      </w:r>
      <w:r w:rsidR="00F76457">
        <w:rPr>
          <w:rFonts w:eastAsia="宋体"/>
          <w:lang w:val="en-US" w:eastAsia="zh-CN"/>
        </w:rPr>
        <w:t xml:space="preserve">hen the OD-SSB and AO-SSB periodicity is the same, the effective measurement periodicity is half of either the OD-SSB or AO-SSB periodicity. When OD-SSB and AO-SSB periodicity is different, the measurement periods could be always the minimum between AO-SSB and OD-SSB, i.e., </w:t>
      </w:r>
      <w:proofErr w:type="gramStart"/>
      <w:r w:rsidR="00F76457">
        <w:rPr>
          <w:rFonts w:eastAsia="宋体"/>
          <w:lang w:val="en-US" w:eastAsia="zh-CN"/>
        </w:rPr>
        <w:t>min(</w:t>
      </w:r>
      <w:proofErr w:type="gramEnd"/>
      <w:r w:rsidR="00F76457">
        <w:rPr>
          <w:rFonts w:eastAsia="宋体"/>
          <w:lang w:val="en-US" w:eastAsia="zh-CN"/>
        </w:rPr>
        <w:t>AO-SSB, OD-SSB).</w:t>
      </w:r>
    </w:p>
    <w:p w14:paraId="242AAEEC" w14:textId="427E7B02" w:rsidR="00F76457" w:rsidRPr="00F76457" w:rsidRDefault="00F76457" w:rsidP="00F76457">
      <w:pPr>
        <w:overflowPunct/>
        <w:autoSpaceDE/>
        <w:autoSpaceDN/>
        <w:adjustRightInd/>
        <w:jc w:val="both"/>
        <w:textAlignment w:val="auto"/>
        <w:rPr>
          <w:rFonts w:eastAsia="宋体"/>
          <w:b/>
          <w:lang w:eastAsia="zh-CN"/>
        </w:rPr>
      </w:pPr>
      <w:r w:rsidRPr="00F76457">
        <w:rPr>
          <w:rFonts w:eastAsia="宋体"/>
          <w:b/>
          <w:lang w:eastAsia="zh-CN"/>
        </w:rPr>
        <w:lastRenderedPageBreak/>
        <w:t xml:space="preserve">Proposal 12: </w:t>
      </w:r>
      <w:r w:rsidRPr="00F76457">
        <w:rPr>
          <w:rFonts w:eastAsia="宋体"/>
          <w:b/>
          <w:lang w:val="en-US" w:eastAsia="zh-CN"/>
        </w:rPr>
        <w:t xml:space="preserve">For the scenario 1 with </w:t>
      </w:r>
      <w:r w:rsidRPr="00F76457">
        <w:rPr>
          <w:rFonts w:ascii="Times" w:eastAsia="Batang" w:hAnsi="Times" w:hint="eastAsia"/>
          <w:b/>
          <w:szCs w:val="24"/>
          <w:lang w:eastAsia="ko-KR"/>
        </w:rPr>
        <w:t xml:space="preserve">Alt </w:t>
      </w:r>
      <w:r w:rsidRPr="00F76457">
        <w:rPr>
          <w:rFonts w:ascii="Times" w:hAnsi="Times" w:hint="eastAsia"/>
          <w:b/>
          <w:lang w:eastAsia="ko-KR"/>
        </w:rPr>
        <w:t>Time-</w:t>
      </w:r>
      <w:r w:rsidRPr="00F76457">
        <w:rPr>
          <w:rFonts w:ascii="Times" w:eastAsia="Batang" w:hAnsi="Times" w:hint="eastAsia"/>
          <w:b/>
          <w:szCs w:val="24"/>
          <w:lang w:eastAsia="ko-KR"/>
        </w:rPr>
        <w:t>C1</w:t>
      </w:r>
      <w:r w:rsidRPr="00F76457">
        <w:rPr>
          <w:rFonts w:ascii="Times" w:eastAsia="Batang" w:hAnsi="Times"/>
          <w:b/>
          <w:szCs w:val="24"/>
          <w:lang w:eastAsia="ko-KR"/>
        </w:rPr>
        <w:t xml:space="preserve"> under case 2, w</w:t>
      </w:r>
      <w:proofErr w:type="spellStart"/>
      <w:r w:rsidRPr="00F76457">
        <w:rPr>
          <w:rFonts w:eastAsia="宋体"/>
          <w:b/>
          <w:lang w:val="en-US" w:eastAsia="zh-CN"/>
        </w:rPr>
        <w:t>hen</w:t>
      </w:r>
      <w:proofErr w:type="spellEnd"/>
      <w:r w:rsidRPr="00F76457">
        <w:rPr>
          <w:rFonts w:eastAsia="宋体"/>
          <w:b/>
          <w:lang w:val="en-US" w:eastAsia="zh-CN"/>
        </w:rPr>
        <w:t xml:space="preserve"> the OD-SSB and AO-SSB periodicity is the same, the effective measurement periodicity is half of either the OD-SSB or AO-SSB periodicity. When OD-SSB and AO-SSB periodicity is different, the </w:t>
      </w:r>
      <w:r w:rsidR="0089795B" w:rsidRPr="00F76457">
        <w:rPr>
          <w:rFonts w:eastAsia="宋体"/>
          <w:b/>
          <w:lang w:val="en-US" w:eastAsia="zh-CN"/>
        </w:rPr>
        <w:t xml:space="preserve">effective </w:t>
      </w:r>
      <w:r w:rsidRPr="00F76457">
        <w:rPr>
          <w:rFonts w:eastAsia="宋体"/>
          <w:b/>
          <w:lang w:val="en-US" w:eastAsia="zh-CN"/>
        </w:rPr>
        <w:t xml:space="preserve">measurement </w:t>
      </w:r>
      <w:r w:rsidR="0089795B" w:rsidRPr="00F76457">
        <w:rPr>
          <w:rFonts w:eastAsia="宋体"/>
          <w:b/>
          <w:lang w:val="en-US" w:eastAsia="zh-CN"/>
        </w:rPr>
        <w:t xml:space="preserve">periodicity </w:t>
      </w:r>
      <w:r w:rsidRPr="00F76457">
        <w:rPr>
          <w:rFonts w:eastAsia="宋体"/>
          <w:b/>
          <w:lang w:val="en-US" w:eastAsia="zh-CN"/>
        </w:rPr>
        <w:t xml:space="preserve">could be always the minimum between AO-SSB and OD-SSB, i.e., </w:t>
      </w:r>
      <w:proofErr w:type="gramStart"/>
      <w:r w:rsidRPr="00F76457">
        <w:rPr>
          <w:rFonts w:eastAsia="宋体"/>
          <w:b/>
          <w:lang w:val="en-US" w:eastAsia="zh-CN"/>
        </w:rPr>
        <w:t>min(</w:t>
      </w:r>
      <w:proofErr w:type="gramEnd"/>
      <w:r w:rsidRPr="00F76457">
        <w:rPr>
          <w:rFonts w:eastAsia="宋体"/>
          <w:b/>
          <w:lang w:val="en-US" w:eastAsia="zh-CN"/>
        </w:rPr>
        <w:t>AO-SSB, OD-SSB).</w:t>
      </w:r>
    </w:p>
    <w:p w14:paraId="205DC8A2" w14:textId="78E18969" w:rsidR="00F76457" w:rsidRPr="00513F15" w:rsidRDefault="00513F15" w:rsidP="008E19C2">
      <w:pPr>
        <w:overflowPunct/>
        <w:autoSpaceDE/>
        <w:autoSpaceDN/>
        <w:adjustRightInd/>
        <w:jc w:val="both"/>
        <w:textAlignment w:val="auto"/>
        <w:rPr>
          <w:rFonts w:ascii="Times" w:eastAsia="Batang" w:hAnsi="Times"/>
          <w:szCs w:val="24"/>
          <w:lang w:eastAsia="ko-KR"/>
        </w:rPr>
      </w:pPr>
      <w:r>
        <w:rPr>
          <w:rFonts w:ascii="Times" w:eastAsia="Batang" w:hAnsi="Times"/>
          <w:szCs w:val="24"/>
          <w:lang w:eastAsia="ko-KR"/>
        </w:rPr>
        <w:t xml:space="preserve">For </w:t>
      </w:r>
      <w:r w:rsidRPr="003F1C51">
        <w:rPr>
          <w:rFonts w:ascii="Times" w:eastAsia="Batang" w:hAnsi="Times" w:hint="eastAsia"/>
          <w:szCs w:val="24"/>
          <w:lang w:eastAsia="ko-KR"/>
        </w:rPr>
        <w:t xml:space="preserve">Alt </w:t>
      </w:r>
      <w:r w:rsidRPr="00513F15">
        <w:rPr>
          <w:rFonts w:ascii="Times" w:eastAsia="Batang" w:hAnsi="Times" w:hint="eastAsia"/>
          <w:szCs w:val="24"/>
          <w:lang w:eastAsia="ko-KR"/>
        </w:rPr>
        <w:t>Time-</w:t>
      </w:r>
      <w:r w:rsidRPr="003F1C51">
        <w:rPr>
          <w:rFonts w:ascii="Times" w:eastAsia="Batang" w:hAnsi="Times" w:hint="eastAsia"/>
          <w:szCs w:val="24"/>
          <w:lang w:eastAsia="ko-KR"/>
        </w:rPr>
        <w:t>C2</w:t>
      </w:r>
      <w:r>
        <w:rPr>
          <w:rFonts w:ascii="Times" w:eastAsia="Batang" w:hAnsi="Times"/>
          <w:szCs w:val="24"/>
          <w:lang w:eastAsia="ko-KR"/>
        </w:rPr>
        <w:t xml:space="preserve">, the OD-SSB is transmitted for a purpose hence logically requirements should be defined for the </w:t>
      </w:r>
      <w:r w:rsidRPr="003F1C51">
        <w:rPr>
          <w:rFonts w:ascii="Times" w:eastAsia="Batang" w:hAnsi="Times" w:hint="eastAsia"/>
          <w:szCs w:val="24"/>
          <w:lang w:eastAsia="ko-KR"/>
        </w:rPr>
        <w:t xml:space="preserve">Alt </w:t>
      </w:r>
      <w:r w:rsidRPr="00513F15">
        <w:rPr>
          <w:rFonts w:ascii="Times" w:eastAsia="Batang" w:hAnsi="Times" w:hint="eastAsia"/>
          <w:szCs w:val="24"/>
          <w:lang w:eastAsia="ko-KR"/>
        </w:rPr>
        <w:t>Time-</w:t>
      </w:r>
      <w:r w:rsidRPr="003F1C51">
        <w:rPr>
          <w:rFonts w:ascii="Times" w:eastAsia="Batang" w:hAnsi="Times" w:hint="eastAsia"/>
          <w:szCs w:val="24"/>
          <w:lang w:eastAsia="ko-KR"/>
        </w:rPr>
        <w:t>C2</w:t>
      </w:r>
      <w:r>
        <w:rPr>
          <w:rFonts w:ascii="Times" w:eastAsia="Batang" w:hAnsi="Times"/>
          <w:szCs w:val="24"/>
          <w:lang w:eastAsia="ko-KR"/>
        </w:rPr>
        <w:t xml:space="preserve"> case the </w:t>
      </w:r>
      <w:r w:rsidRPr="00513F15">
        <w:rPr>
          <w:rFonts w:ascii="Times" w:eastAsia="Batang" w:hAnsi="Times"/>
          <w:szCs w:val="24"/>
          <w:lang w:eastAsia="ko-KR"/>
        </w:rPr>
        <w:t xml:space="preserve">the measurement periodicity could be based on the OD-SSB periodicity. </w:t>
      </w:r>
    </w:p>
    <w:p w14:paraId="6B88EC99" w14:textId="621DB52D" w:rsidR="000A0EBA" w:rsidRPr="002770D5" w:rsidRDefault="00513F15" w:rsidP="008E19C2">
      <w:pPr>
        <w:overflowPunct/>
        <w:autoSpaceDE/>
        <w:autoSpaceDN/>
        <w:adjustRightInd/>
        <w:jc w:val="both"/>
        <w:textAlignment w:val="auto"/>
        <w:rPr>
          <w:rFonts w:eastAsia="宋体"/>
          <w:b/>
          <w:lang w:val="en-US" w:eastAsia="zh-CN"/>
        </w:rPr>
      </w:pPr>
      <w:r w:rsidRPr="002770D5">
        <w:rPr>
          <w:rFonts w:eastAsia="宋体"/>
          <w:b/>
          <w:lang w:val="en-US" w:eastAsia="zh-CN"/>
        </w:rPr>
        <w:t xml:space="preserve">Proposal 13: </w:t>
      </w:r>
      <w:r w:rsidRPr="002770D5">
        <w:rPr>
          <w:rFonts w:ascii="Times" w:eastAsia="Batang" w:hAnsi="Times"/>
          <w:b/>
          <w:szCs w:val="24"/>
          <w:lang w:eastAsia="ko-KR"/>
        </w:rPr>
        <w:t xml:space="preserve">For </w:t>
      </w:r>
      <w:r w:rsidRPr="002770D5">
        <w:rPr>
          <w:rFonts w:ascii="Times" w:eastAsia="Batang" w:hAnsi="Times" w:hint="eastAsia"/>
          <w:b/>
          <w:szCs w:val="24"/>
          <w:lang w:eastAsia="ko-KR"/>
        </w:rPr>
        <w:t>Alt Time-C2</w:t>
      </w:r>
      <w:r w:rsidRPr="002770D5">
        <w:rPr>
          <w:rFonts w:ascii="Times" w:eastAsia="Batang" w:hAnsi="Times"/>
          <w:b/>
          <w:szCs w:val="24"/>
          <w:lang w:eastAsia="ko-KR"/>
        </w:rPr>
        <w:t xml:space="preserve"> under case 2, measurement periodicity could be based on the OD-SSB periodicity</w:t>
      </w:r>
      <w:r w:rsidR="002770D5" w:rsidRPr="002770D5">
        <w:rPr>
          <w:rFonts w:ascii="Times" w:eastAsia="Batang" w:hAnsi="Times"/>
          <w:b/>
          <w:szCs w:val="24"/>
          <w:lang w:eastAsia="ko-KR"/>
        </w:rPr>
        <w:t>.</w:t>
      </w:r>
    </w:p>
    <w:p w14:paraId="1566B6CC" w14:textId="114375C0" w:rsidR="001152A8" w:rsidRDefault="001152A8" w:rsidP="008E19C2">
      <w:pPr>
        <w:overflowPunct/>
        <w:autoSpaceDE/>
        <w:autoSpaceDN/>
        <w:adjustRightInd/>
        <w:jc w:val="both"/>
        <w:textAlignment w:val="auto"/>
        <w:rPr>
          <w:rFonts w:eastAsia="宋体"/>
          <w:lang w:eastAsia="zh-CN"/>
        </w:rPr>
      </w:pPr>
    </w:p>
    <w:p w14:paraId="47B391E6" w14:textId="77777777" w:rsidR="00B26E1A" w:rsidRPr="00A506BE" w:rsidRDefault="00B26E1A" w:rsidP="00B26E1A">
      <w:pPr>
        <w:overflowPunct/>
        <w:autoSpaceDE/>
        <w:autoSpaceDN/>
        <w:adjustRightInd/>
        <w:jc w:val="both"/>
        <w:textAlignment w:val="auto"/>
        <w:rPr>
          <w:rFonts w:eastAsia="宋体"/>
          <w:b/>
          <w:lang w:eastAsia="zh-CN"/>
        </w:rPr>
      </w:pPr>
      <w:r w:rsidRPr="00A506BE">
        <w:rPr>
          <w:rFonts w:eastAsia="宋体" w:hint="eastAsia"/>
          <w:b/>
          <w:lang w:eastAsia="zh-CN"/>
        </w:rPr>
        <w:t>&lt;</w:t>
      </w:r>
      <w:r w:rsidRPr="00A506BE">
        <w:rPr>
          <w:rFonts w:eastAsia="宋体"/>
          <w:b/>
          <w:lang w:eastAsia="zh-CN"/>
        </w:rPr>
        <w:t>On intra-band CA&gt;</w:t>
      </w:r>
    </w:p>
    <w:p w14:paraId="576AC015" w14:textId="170EA4C2" w:rsidR="00B26E1A" w:rsidRDefault="00624456" w:rsidP="00B26E1A">
      <w:pPr>
        <w:overflowPunct/>
        <w:autoSpaceDE/>
        <w:adjustRightInd/>
        <w:jc w:val="both"/>
        <w:rPr>
          <w:rFonts w:eastAsia="宋体"/>
          <w:lang w:eastAsia="zh-CN"/>
        </w:rPr>
      </w:pPr>
      <w:r>
        <w:rPr>
          <w:rFonts w:eastAsia="宋体"/>
          <w:lang w:eastAsia="zh-CN"/>
        </w:rPr>
        <w:t>F</w:t>
      </w:r>
      <w:r w:rsidR="00B26E1A">
        <w:rPr>
          <w:rFonts w:eastAsia="宋体"/>
          <w:lang w:eastAsia="zh-CN"/>
        </w:rPr>
        <w:t xml:space="preserve">or intra-band co-located CA case, how much NW energy saving gain can be achieved for the OD-SSB case would be unclear, and such scenario significantly complicates the UE RRM requirements for </w:t>
      </w:r>
      <w:proofErr w:type="spellStart"/>
      <w:r w:rsidR="00B26E1A">
        <w:rPr>
          <w:rFonts w:eastAsia="宋体"/>
          <w:lang w:eastAsia="zh-CN"/>
        </w:rPr>
        <w:t>SCell</w:t>
      </w:r>
      <w:proofErr w:type="spellEnd"/>
      <w:r w:rsidR="00B26E1A">
        <w:rPr>
          <w:rFonts w:eastAsia="宋体"/>
          <w:lang w:eastAsia="zh-CN"/>
        </w:rPr>
        <w:t xml:space="preserve"> activation. As discussed in the SI phase, most NW energy comes from </w:t>
      </w:r>
      <w:proofErr w:type="spellStart"/>
      <w:r w:rsidR="00B26E1A">
        <w:rPr>
          <w:rFonts w:eastAsia="宋体"/>
          <w:lang w:eastAsia="zh-CN"/>
        </w:rPr>
        <w:t>gNB</w:t>
      </w:r>
      <w:proofErr w:type="spellEnd"/>
      <w:r w:rsidR="00B26E1A">
        <w:rPr>
          <w:rFonts w:eastAsia="宋体"/>
          <w:lang w:eastAsia="zh-CN"/>
        </w:rPr>
        <w:t xml:space="preserve"> </w:t>
      </w:r>
      <w:proofErr w:type="spellStart"/>
      <w:r w:rsidR="00B26E1A">
        <w:rPr>
          <w:rFonts w:eastAsia="宋体"/>
          <w:lang w:eastAsia="zh-CN"/>
        </w:rPr>
        <w:t>TxRUs</w:t>
      </w:r>
      <w:proofErr w:type="spellEnd"/>
      <w:r w:rsidR="00B26E1A">
        <w:rPr>
          <w:rFonts w:eastAsia="宋体"/>
          <w:lang w:eastAsia="zh-CN"/>
        </w:rPr>
        <w:t xml:space="preserve"> to support large antenna array, and with intra-band collocated active serving cell, such </w:t>
      </w:r>
      <w:proofErr w:type="spellStart"/>
      <w:r w:rsidR="00B26E1A">
        <w:rPr>
          <w:rFonts w:eastAsia="宋体"/>
          <w:lang w:eastAsia="zh-CN"/>
        </w:rPr>
        <w:t>TxRUs</w:t>
      </w:r>
      <w:proofErr w:type="spellEnd"/>
      <w:r w:rsidR="00B26E1A">
        <w:rPr>
          <w:rFonts w:eastAsia="宋体"/>
          <w:lang w:eastAsia="zh-CN"/>
        </w:rPr>
        <w:t xml:space="preserve"> shall be already activated. Since the power consumption is already high, periodic SSB transmission, if needed, on an intra-band collocated </w:t>
      </w:r>
      <w:proofErr w:type="spellStart"/>
      <w:r w:rsidR="00B26E1A">
        <w:rPr>
          <w:rFonts w:eastAsia="宋体"/>
          <w:lang w:eastAsia="zh-CN"/>
        </w:rPr>
        <w:t>SCell</w:t>
      </w:r>
      <w:proofErr w:type="spellEnd"/>
      <w:r w:rsidR="00B26E1A">
        <w:rPr>
          <w:rFonts w:eastAsia="宋体"/>
          <w:lang w:eastAsia="zh-CN"/>
        </w:rPr>
        <w:t xml:space="preserve">, will not cause a significant power consumption issue. On the other hand, no matter SSB is transmitted or not for an intra-band collocated </w:t>
      </w:r>
      <w:proofErr w:type="spellStart"/>
      <w:r w:rsidR="00B26E1A">
        <w:rPr>
          <w:rFonts w:eastAsia="宋体"/>
          <w:lang w:eastAsia="zh-CN"/>
        </w:rPr>
        <w:t>SCell</w:t>
      </w:r>
      <w:proofErr w:type="spellEnd"/>
      <w:r w:rsidR="00B26E1A">
        <w:rPr>
          <w:rFonts w:eastAsia="宋体"/>
          <w:lang w:eastAsia="zh-CN"/>
        </w:rPr>
        <w:t>, spec impacts would be quite large for both cases, at least in FR1. Therefore, RAN4 can consider deprioritize such scenario, since the necessity of such feature and the network energy saving gain are not clear, but big spec impact is foreseen.</w:t>
      </w:r>
    </w:p>
    <w:p w14:paraId="3557CA09" w14:textId="258FE158" w:rsidR="00B26E1A" w:rsidRDefault="00B26E1A" w:rsidP="00B26E1A">
      <w:pPr>
        <w:overflowPunct/>
        <w:autoSpaceDE/>
        <w:adjustRightInd/>
        <w:jc w:val="both"/>
        <w:rPr>
          <w:rFonts w:eastAsiaTheme="minorEastAsia"/>
          <w:b/>
          <w:lang w:eastAsia="zh-CN"/>
        </w:rPr>
      </w:pPr>
      <w:r>
        <w:rPr>
          <w:rFonts w:eastAsiaTheme="minorEastAsia"/>
          <w:b/>
          <w:lang w:eastAsia="zh-CN"/>
        </w:rPr>
        <w:t xml:space="preserve">Proposal </w:t>
      </w:r>
      <w:r w:rsidR="00DF3521">
        <w:rPr>
          <w:rFonts w:eastAsiaTheme="minorEastAsia"/>
          <w:b/>
          <w:lang w:eastAsia="zh-CN"/>
        </w:rPr>
        <w:t xml:space="preserve">14: </w:t>
      </w:r>
      <w:r>
        <w:rPr>
          <w:rFonts w:eastAsiaTheme="minorEastAsia"/>
          <w:b/>
          <w:lang w:eastAsia="zh-CN"/>
        </w:rPr>
        <w:t xml:space="preserve">RAN4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w:t>
      </w:r>
    </w:p>
    <w:p w14:paraId="03EE7E09" w14:textId="77777777" w:rsidR="00B26E1A" w:rsidRDefault="00B26E1A" w:rsidP="00B26E1A">
      <w:pPr>
        <w:overflowPunct/>
        <w:autoSpaceDE/>
        <w:adjustRightInd/>
        <w:jc w:val="both"/>
        <w:rPr>
          <w:rFonts w:eastAsia="宋体"/>
          <w:lang w:eastAsia="zh-CN"/>
        </w:rPr>
      </w:pPr>
      <w:r>
        <w:rPr>
          <w:rFonts w:eastAsia="宋体"/>
          <w:lang w:eastAsia="zh-CN"/>
        </w:rPr>
        <w:t>For intra-band non-collocated CA in FR1, as discussed in R18, it shall be up to UE capability whether AGC can be adjusted for two intra-band CCs with non-collocated serving cells separately. For simplicity, it is possible to only consider the case UE have such capability.</w:t>
      </w:r>
    </w:p>
    <w:p w14:paraId="6F65CCAC" w14:textId="6F3A2648" w:rsidR="00B26E1A" w:rsidRPr="00E11F84" w:rsidRDefault="00B26E1A" w:rsidP="00B26E1A">
      <w:pPr>
        <w:overflowPunct/>
        <w:autoSpaceDE/>
        <w:autoSpaceDN/>
        <w:adjustRightInd/>
        <w:jc w:val="both"/>
        <w:textAlignment w:val="auto"/>
        <w:rPr>
          <w:rFonts w:eastAsia="宋体"/>
          <w:lang w:eastAsia="zh-CN"/>
        </w:rPr>
      </w:pPr>
      <w:r w:rsidRPr="008A6749">
        <w:rPr>
          <w:rFonts w:eastAsia="宋体" w:hint="eastAsia"/>
          <w:b/>
          <w:lang w:eastAsia="zh-CN"/>
        </w:rPr>
        <w:t>P</w:t>
      </w:r>
      <w:r w:rsidRPr="008A6749">
        <w:rPr>
          <w:rFonts w:eastAsia="宋体"/>
          <w:b/>
          <w:lang w:eastAsia="zh-CN"/>
        </w:rPr>
        <w:t xml:space="preserve">roposal </w:t>
      </w:r>
      <w:r w:rsidR="00DF3521">
        <w:rPr>
          <w:rFonts w:eastAsia="宋体"/>
          <w:b/>
          <w:lang w:eastAsia="zh-CN"/>
        </w:rPr>
        <w:t xml:space="preserve">15: </w:t>
      </w:r>
      <w:r w:rsidRPr="008A6749">
        <w:rPr>
          <w:rFonts w:eastAsiaTheme="minorEastAsia"/>
          <w:b/>
          <w:lang w:eastAsia="zh-CN"/>
        </w:rPr>
        <w:t>For intra-band non-collocated CA in FR1, only consider UE with similar behaviour as supporting</w:t>
      </w:r>
      <w:r>
        <w:rPr>
          <w:rFonts w:eastAsiaTheme="minorEastAsia"/>
          <w:b/>
          <w:lang w:eastAsia="zh-CN"/>
        </w:rPr>
        <w:t xml:space="preserve"> </w:t>
      </w:r>
      <w:r>
        <w:rPr>
          <w:rFonts w:eastAsiaTheme="minorEastAsia"/>
          <w:b/>
          <w:i/>
          <w:lang w:eastAsia="zh-CN"/>
        </w:rPr>
        <w:t>intraBandNR-CA-non-collocated-r18</w:t>
      </w:r>
    </w:p>
    <w:p w14:paraId="6408FBDF" w14:textId="77777777" w:rsidR="00B26E1A" w:rsidRPr="000225ED" w:rsidRDefault="00B26E1A"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53AF6FE" w14:textId="77777777" w:rsidR="00B67B65" w:rsidRDefault="00B67B65" w:rsidP="00B67B65">
      <w:pPr>
        <w:overflowPunct/>
        <w:autoSpaceDE/>
        <w:autoSpaceDN/>
        <w:adjustRightInd/>
        <w:jc w:val="both"/>
        <w:textAlignment w:val="auto"/>
        <w:rPr>
          <w:rFonts w:eastAsia="宋体"/>
          <w:b/>
          <w:lang w:eastAsia="zh-CN"/>
        </w:rPr>
      </w:pPr>
      <w:r>
        <w:rPr>
          <w:rFonts w:eastAsia="宋体"/>
          <w:b/>
          <w:lang w:eastAsia="zh-CN"/>
        </w:rPr>
        <w:t xml:space="preserve">Proposal 1: Additional UE processing time is needed after OD-SSB is activated by RRC or MAC CE. Prefer [1] </w:t>
      </w:r>
      <w:proofErr w:type="spellStart"/>
      <w:r>
        <w:rPr>
          <w:rFonts w:eastAsia="宋体"/>
          <w:b/>
          <w:lang w:eastAsia="zh-CN"/>
        </w:rPr>
        <w:t>ms</w:t>
      </w:r>
      <w:proofErr w:type="spellEnd"/>
      <w:r>
        <w:rPr>
          <w:rFonts w:eastAsia="宋体"/>
          <w:b/>
          <w:lang w:eastAsia="zh-CN"/>
        </w:rPr>
        <w:t xml:space="preserve"> for this delay</w:t>
      </w:r>
      <w:r>
        <w:rPr>
          <w:rFonts w:eastAsia="宋体" w:hint="eastAsia"/>
          <w:b/>
          <w:lang w:eastAsia="zh-CN"/>
        </w:rPr>
        <w:t>.</w:t>
      </w:r>
    </w:p>
    <w:p w14:paraId="2E008F8D" w14:textId="77777777" w:rsidR="00B67B65" w:rsidRPr="004D4697" w:rsidRDefault="00B67B65" w:rsidP="00B67B65">
      <w:pPr>
        <w:overflowPunct/>
        <w:autoSpaceDE/>
        <w:autoSpaceDN/>
        <w:adjustRightInd/>
        <w:jc w:val="both"/>
        <w:textAlignment w:val="auto"/>
        <w:rPr>
          <w:rFonts w:eastAsia="宋体"/>
          <w:b/>
          <w:lang w:eastAsia="zh-CN"/>
        </w:rPr>
      </w:pPr>
      <w:r w:rsidRPr="004D4697">
        <w:rPr>
          <w:rFonts w:eastAsia="宋体"/>
          <w:b/>
          <w:lang w:eastAsia="zh-CN"/>
        </w:rPr>
        <w:t xml:space="preserve">Proposal 2: For the requirement for </w:t>
      </w:r>
      <w:r w:rsidRPr="004D4697">
        <w:rPr>
          <w:b/>
          <w:lang w:eastAsia="zh-CN"/>
        </w:rPr>
        <w:t xml:space="preserve">OD-SSB L1 measurement after </w:t>
      </w:r>
      <w:proofErr w:type="spellStart"/>
      <w:r w:rsidRPr="004D4697">
        <w:rPr>
          <w:b/>
          <w:lang w:eastAsia="zh-CN"/>
        </w:rPr>
        <w:t>SCell</w:t>
      </w:r>
      <w:proofErr w:type="spellEnd"/>
      <w:r w:rsidRPr="004D4697">
        <w:rPr>
          <w:b/>
          <w:lang w:eastAsia="zh-CN"/>
        </w:rPr>
        <w:t xml:space="preserve"> activation when DRX is configured, requirements are based on DRX cycle, i.e., option 1. </w:t>
      </w:r>
      <w:r w:rsidRPr="004D4697">
        <w:rPr>
          <w:rFonts w:eastAsia="宋体"/>
          <w:b/>
          <w:lang w:eastAsia="zh-CN"/>
        </w:rPr>
        <w:t xml:space="preserve"> </w:t>
      </w:r>
    </w:p>
    <w:p w14:paraId="47379916" w14:textId="77777777" w:rsidR="00B67B65" w:rsidRPr="00CE1EA4" w:rsidRDefault="00B67B65" w:rsidP="00B67B65">
      <w:pPr>
        <w:overflowPunct/>
        <w:autoSpaceDE/>
        <w:autoSpaceDN/>
        <w:adjustRightInd/>
        <w:jc w:val="both"/>
        <w:textAlignment w:val="auto"/>
        <w:rPr>
          <w:rFonts w:eastAsia="宋体"/>
          <w:b/>
          <w:lang w:eastAsia="zh-CN"/>
        </w:rPr>
      </w:pPr>
      <w:r w:rsidRPr="00CE1EA4">
        <w:rPr>
          <w:rFonts w:eastAsia="宋体"/>
          <w:b/>
          <w:lang w:eastAsia="zh-CN"/>
        </w:rPr>
        <w:t xml:space="preserve">Proposal </w:t>
      </w:r>
      <w:r w:rsidRPr="00CE1EA4">
        <w:rPr>
          <w:rFonts w:eastAsia="宋体" w:hint="eastAsia"/>
          <w:b/>
          <w:lang w:eastAsia="zh-CN"/>
        </w:rPr>
        <w:t>3</w:t>
      </w:r>
      <w:r w:rsidRPr="00CE1EA4">
        <w:rPr>
          <w:rFonts w:eastAsia="宋体"/>
          <w:b/>
          <w:lang w:eastAsia="zh-CN"/>
        </w:rPr>
        <w:t xml:space="preserve">: </w:t>
      </w:r>
      <w:r w:rsidRPr="00CE1EA4">
        <w:rPr>
          <w:rFonts w:eastAsiaTheme="minorEastAsia"/>
          <w:b/>
          <w:lang w:val="en-US" w:eastAsia="zh-CN"/>
        </w:rPr>
        <w:t xml:space="preserve">The OD-SSB based cell identification before deactivated </w:t>
      </w:r>
      <w:proofErr w:type="spellStart"/>
      <w:r w:rsidRPr="00CE1EA4">
        <w:rPr>
          <w:rFonts w:eastAsiaTheme="minorEastAsia"/>
          <w:b/>
          <w:lang w:val="en-US" w:eastAsia="zh-CN"/>
        </w:rPr>
        <w:t>SCell</w:t>
      </w:r>
      <w:proofErr w:type="spellEnd"/>
      <w:r w:rsidRPr="00CE1EA4">
        <w:rPr>
          <w:rFonts w:eastAsiaTheme="minorEastAsia"/>
          <w:b/>
          <w:lang w:val="en-US" w:eastAsia="zh-CN"/>
        </w:rPr>
        <w:t xml:space="preserve"> measurement can be skipped </w:t>
      </w:r>
      <w:r w:rsidRPr="00CE1EA4">
        <w:rPr>
          <w:rFonts w:eastAsiaTheme="minorEastAsia" w:hint="eastAsia"/>
          <w:b/>
          <w:lang w:val="en-US" w:eastAsia="zh-CN"/>
        </w:rPr>
        <w:t>ba</w:t>
      </w:r>
      <w:r w:rsidRPr="00CE1EA4">
        <w:rPr>
          <w:rFonts w:eastAsiaTheme="minorEastAsia"/>
          <w:b/>
          <w:lang w:val="en-US" w:eastAsia="zh-CN"/>
        </w:rPr>
        <w:t>sed on</w:t>
      </w:r>
      <w:r w:rsidRPr="00CE1EA4">
        <w:rPr>
          <w:b/>
          <w:lang w:eastAsia="zh-CN"/>
        </w:rPr>
        <w:t xml:space="preserve"> option 4. </w:t>
      </w:r>
      <w:r w:rsidRPr="00CE1EA4">
        <w:rPr>
          <w:rFonts w:eastAsia="宋体"/>
          <w:b/>
          <w:lang w:eastAsia="zh-CN"/>
        </w:rPr>
        <w:t xml:space="preserve"> </w:t>
      </w:r>
    </w:p>
    <w:p w14:paraId="40EEBEC9" w14:textId="77777777" w:rsidR="00B67B65" w:rsidRDefault="00B67B65" w:rsidP="00B67B65">
      <w:pPr>
        <w:overflowPunct/>
        <w:autoSpaceDE/>
        <w:autoSpaceDN/>
        <w:adjustRightInd/>
        <w:jc w:val="both"/>
        <w:textAlignment w:val="auto"/>
        <w:rPr>
          <w:rFonts w:eastAsia="宋体"/>
          <w:b/>
          <w:lang w:eastAsia="zh-CN"/>
        </w:rPr>
      </w:pPr>
      <w:r w:rsidRPr="00CE1EA4">
        <w:rPr>
          <w:rFonts w:eastAsia="宋体"/>
          <w:b/>
          <w:lang w:eastAsia="zh-CN"/>
        </w:rPr>
        <w:t xml:space="preserve">Proposal </w:t>
      </w:r>
      <w:r w:rsidRPr="00072B08">
        <w:rPr>
          <w:rFonts w:eastAsia="宋体" w:hint="eastAsia"/>
          <w:b/>
          <w:lang w:eastAsia="zh-CN"/>
        </w:rPr>
        <w:t>4</w:t>
      </w:r>
      <w:r w:rsidRPr="00072B08">
        <w:rPr>
          <w:rFonts w:eastAsia="宋体" w:hint="eastAsia"/>
          <w:b/>
          <w:lang w:eastAsia="zh-CN"/>
        </w:rPr>
        <w:t>：</w:t>
      </w:r>
      <w:r w:rsidRPr="00072B08">
        <w:rPr>
          <w:rFonts w:eastAsia="宋体"/>
          <w:b/>
          <w:lang w:eastAsia="zh-CN"/>
        </w:rPr>
        <w:t>When NW re-activates the OD-SSB within the T2,</w:t>
      </w:r>
      <w:r>
        <w:rPr>
          <w:rFonts w:eastAsia="宋体"/>
          <w:b/>
          <w:lang w:eastAsia="zh-CN"/>
        </w:rPr>
        <w:t xml:space="preserve"> </w:t>
      </w:r>
      <w:r w:rsidRPr="00072B08">
        <w:rPr>
          <w:rFonts w:eastAsia="宋体" w:hint="eastAsia"/>
          <w:b/>
          <w:lang w:eastAsia="zh-CN"/>
        </w:rPr>
        <w:t>pre</w:t>
      </w:r>
      <w:r w:rsidRPr="00072B08">
        <w:rPr>
          <w:rFonts w:eastAsia="宋体"/>
          <w:b/>
          <w:lang w:eastAsia="zh-CN"/>
        </w:rPr>
        <w:t xml:space="preserve">fer UE is not required to perform “fast measurement” but </w:t>
      </w:r>
      <w:r w:rsidRPr="00072B08">
        <w:rPr>
          <w:rFonts w:eastAsia="宋体" w:hint="eastAsia"/>
          <w:b/>
          <w:lang w:eastAsia="zh-CN"/>
        </w:rPr>
        <w:t xml:space="preserve">follows legacy </w:t>
      </w:r>
      <w:r w:rsidRPr="00072B08">
        <w:rPr>
          <w:rFonts w:eastAsia="宋体"/>
          <w:b/>
          <w:lang w:eastAsia="zh-CN"/>
        </w:rPr>
        <w:t xml:space="preserve">deactivated </w:t>
      </w:r>
      <w:proofErr w:type="spellStart"/>
      <w:r w:rsidRPr="00072B08">
        <w:rPr>
          <w:rFonts w:eastAsia="宋体"/>
          <w:b/>
          <w:lang w:eastAsia="zh-CN"/>
        </w:rPr>
        <w:t>SCell</w:t>
      </w:r>
      <w:proofErr w:type="spellEnd"/>
      <w:r w:rsidRPr="00072B08">
        <w:rPr>
          <w:rFonts w:eastAsia="宋体"/>
          <w:b/>
          <w:lang w:eastAsia="zh-CN"/>
        </w:rPr>
        <w:t xml:space="preserve"> measurement requirement.</w:t>
      </w:r>
    </w:p>
    <w:p w14:paraId="5C6F7747" w14:textId="77777777" w:rsidR="00B67B65" w:rsidRPr="00313D0A" w:rsidRDefault="00B67B65" w:rsidP="00B67B65">
      <w:pPr>
        <w:overflowPunct/>
        <w:autoSpaceDE/>
        <w:adjustRightInd/>
        <w:spacing w:after="120"/>
        <w:textAlignment w:val="auto"/>
        <w:rPr>
          <w:rFonts w:eastAsiaTheme="minorEastAsia"/>
          <w:b/>
          <w:lang w:eastAsia="zh-CN"/>
        </w:rPr>
      </w:pPr>
      <w:r w:rsidRPr="00313D0A">
        <w:rPr>
          <w:rFonts w:eastAsia="宋体"/>
          <w:b/>
          <w:lang w:eastAsia="zh-CN"/>
        </w:rPr>
        <w:t xml:space="preserve">Proposal 5: </w:t>
      </w:r>
      <w:r w:rsidRPr="00313D0A">
        <w:rPr>
          <w:rFonts w:eastAsiaTheme="minorEastAsia"/>
          <w:b/>
          <w:lang w:eastAsia="zh-CN"/>
        </w:rPr>
        <w:t xml:space="preserve">The start point of T2 can be the beginning of the FMW or based on option 4. </w:t>
      </w:r>
    </w:p>
    <w:p w14:paraId="1B29FC05" w14:textId="77777777" w:rsidR="00B67B65" w:rsidRPr="00255BF8" w:rsidRDefault="00B67B65" w:rsidP="00B67B65">
      <w:pPr>
        <w:overflowPunct/>
        <w:autoSpaceDE/>
        <w:adjustRightInd/>
        <w:spacing w:after="120"/>
        <w:textAlignment w:val="auto"/>
        <w:rPr>
          <w:rFonts w:eastAsiaTheme="minorEastAsia"/>
          <w:b/>
          <w:lang w:eastAsia="zh-CN"/>
        </w:rPr>
      </w:pPr>
      <w:r w:rsidRPr="00255BF8">
        <w:rPr>
          <w:rFonts w:eastAsia="宋体"/>
          <w:b/>
          <w:lang w:eastAsia="zh-CN"/>
        </w:rPr>
        <w:t xml:space="preserve">Proposal 6: </w:t>
      </w:r>
      <w:r w:rsidRPr="00255BF8">
        <w:rPr>
          <w:rFonts w:eastAsiaTheme="minorEastAsia"/>
          <w:b/>
          <w:lang w:eastAsia="zh-CN"/>
        </w:rPr>
        <w:t xml:space="preserve">The duration of T2 is 5* </w:t>
      </w:r>
      <w:proofErr w:type="spellStart"/>
      <w:r w:rsidRPr="00255BF8">
        <w:rPr>
          <w:rFonts w:eastAsiaTheme="minorEastAsia"/>
          <w:b/>
          <w:lang w:eastAsia="zh-CN"/>
        </w:rPr>
        <w:t>measCycle</w:t>
      </w:r>
      <w:proofErr w:type="spellEnd"/>
      <w:r w:rsidRPr="00255BF8">
        <w:rPr>
          <w:rFonts w:eastAsiaTheme="minorEastAsia"/>
          <w:b/>
          <w:lang w:eastAsia="zh-CN"/>
        </w:rPr>
        <w:t xml:space="preserve">. </w:t>
      </w:r>
    </w:p>
    <w:p w14:paraId="32AD1101" w14:textId="77777777" w:rsidR="00B67B65" w:rsidRPr="00503211" w:rsidRDefault="00B67B65" w:rsidP="00B67B65">
      <w:pPr>
        <w:overflowPunct/>
        <w:autoSpaceDE/>
        <w:adjustRightInd/>
        <w:spacing w:after="120"/>
        <w:textAlignment w:val="auto"/>
        <w:rPr>
          <w:rFonts w:eastAsiaTheme="minorEastAsia"/>
          <w:b/>
          <w:lang w:eastAsia="zh-CN"/>
        </w:rPr>
      </w:pPr>
      <w:r w:rsidRPr="00503211">
        <w:rPr>
          <w:rFonts w:eastAsia="宋体"/>
          <w:b/>
          <w:lang w:eastAsia="zh-CN"/>
        </w:rPr>
        <w:t xml:space="preserve">Proposal </w:t>
      </w:r>
      <w:r>
        <w:rPr>
          <w:rFonts w:eastAsia="宋体"/>
          <w:b/>
          <w:lang w:eastAsia="zh-CN"/>
        </w:rPr>
        <w:t>7</w:t>
      </w:r>
      <w:r w:rsidRPr="00503211">
        <w:rPr>
          <w:rFonts w:eastAsia="宋体"/>
          <w:b/>
          <w:lang w:eastAsia="zh-CN"/>
        </w:rPr>
        <w:t xml:space="preserve">: </w:t>
      </w:r>
      <w:r w:rsidRPr="00503211">
        <w:rPr>
          <w:rFonts w:eastAsiaTheme="minorEastAsia"/>
          <w:b/>
          <w:lang w:eastAsia="zh-CN"/>
        </w:rPr>
        <w:t xml:space="preserve">For the FMW, support </w:t>
      </w:r>
      <w:r w:rsidRPr="00503211">
        <w:rPr>
          <w:b/>
          <w:lang w:eastAsia="zh-CN"/>
        </w:rPr>
        <w:t xml:space="preserve">OD-SSB based deactivated </w:t>
      </w:r>
      <w:proofErr w:type="spellStart"/>
      <w:r w:rsidRPr="00503211">
        <w:rPr>
          <w:b/>
          <w:lang w:eastAsia="zh-CN"/>
        </w:rPr>
        <w:t>SCell</w:t>
      </w:r>
      <w:proofErr w:type="spellEnd"/>
      <w:r w:rsidRPr="00503211">
        <w:rPr>
          <w:b/>
          <w:lang w:eastAsia="zh-CN"/>
        </w:rPr>
        <w:t xml:space="preserve"> measurement </w:t>
      </w:r>
      <w:r>
        <w:rPr>
          <w:b/>
          <w:lang w:eastAsia="zh-CN"/>
        </w:rPr>
        <w:t>and</w:t>
      </w:r>
      <w:r w:rsidRPr="00503211">
        <w:rPr>
          <w:b/>
          <w:lang w:eastAsia="zh-CN"/>
        </w:rPr>
        <w:t xml:space="preserve"> </w:t>
      </w:r>
      <w:r>
        <w:rPr>
          <w:b/>
          <w:lang w:eastAsia="zh-CN"/>
        </w:rPr>
        <w:t xml:space="preserve">a </w:t>
      </w:r>
      <w:r w:rsidRPr="00503211">
        <w:rPr>
          <w:rFonts w:eastAsia="宋体"/>
          <w:b/>
          <w:color w:val="000000" w:themeColor="text1"/>
          <w:szCs w:val="24"/>
          <w:lang w:val="en-US" w:eastAsia="zh-CN"/>
        </w:rPr>
        <w:t xml:space="preserve">lower bound </w:t>
      </w:r>
      <w:r w:rsidRPr="00503211">
        <w:rPr>
          <w:rFonts w:eastAsia="宋体" w:hint="eastAsia"/>
          <w:b/>
          <w:color w:val="000000" w:themeColor="text1"/>
          <w:szCs w:val="24"/>
          <w:lang w:eastAsia="zh-CN"/>
        </w:rPr>
        <w:t>to measurement in FMW</w:t>
      </w:r>
      <w:r>
        <w:rPr>
          <w:rFonts w:eastAsiaTheme="minorEastAsia"/>
          <w:b/>
          <w:lang w:eastAsia="zh-CN"/>
        </w:rPr>
        <w:t xml:space="preserve"> may need further discussion.</w:t>
      </w:r>
    </w:p>
    <w:p w14:paraId="19CE037E" w14:textId="77777777" w:rsidR="00B67B65" w:rsidRDefault="00B67B65" w:rsidP="00B67B65">
      <w:pPr>
        <w:overflowPunct/>
        <w:autoSpaceDE/>
        <w:adjustRightInd/>
        <w:jc w:val="both"/>
        <w:rPr>
          <w:rFonts w:eastAsia="宋体"/>
          <w:b/>
          <w:lang w:eastAsia="zh-CN"/>
        </w:rPr>
      </w:pPr>
      <w:r>
        <w:rPr>
          <w:rFonts w:eastAsia="宋体"/>
          <w:b/>
          <w:lang w:eastAsia="zh-CN"/>
        </w:rPr>
        <w:t>Proposal 8: For the other case of CSSF within FMW, OD-SSB based L3 measurement is prioritized over legacy L3 measurement on PSCC and other SCCs, i.e. RRM requirements on PSCC and other SCCs are not applicable during the time-window when UE performs OD-SSB based L3 measurement.</w:t>
      </w:r>
    </w:p>
    <w:p w14:paraId="0F68C5A7" w14:textId="77777777" w:rsidR="00B67B65" w:rsidRDefault="00B67B65" w:rsidP="00B67B65">
      <w:pPr>
        <w:pStyle w:val="ab"/>
        <w:numPr>
          <w:ilvl w:val="0"/>
          <w:numId w:val="8"/>
        </w:numPr>
        <w:overflowPunct/>
        <w:autoSpaceDE/>
        <w:adjustRightInd/>
        <w:jc w:val="both"/>
        <w:textAlignment w:val="auto"/>
        <w:rPr>
          <w:b/>
          <w:lang w:eastAsia="zh-CN"/>
        </w:rPr>
      </w:pPr>
      <w:r>
        <w:rPr>
          <w:b/>
          <w:lang w:eastAsia="zh-CN"/>
        </w:rPr>
        <w:t>This applies to both Case 1 and Case 2</w:t>
      </w:r>
    </w:p>
    <w:p w14:paraId="41735915" w14:textId="77777777" w:rsidR="00B67B65" w:rsidRPr="0045747A" w:rsidRDefault="00B67B65" w:rsidP="00B67B65">
      <w:pPr>
        <w:pStyle w:val="ab"/>
        <w:numPr>
          <w:ilvl w:val="0"/>
          <w:numId w:val="8"/>
        </w:numPr>
        <w:overflowPunct/>
        <w:autoSpaceDE/>
        <w:adjustRightInd/>
        <w:jc w:val="both"/>
        <w:textAlignment w:val="auto"/>
        <w:rPr>
          <w:b/>
          <w:lang w:eastAsia="zh-CN"/>
        </w:rPr>
      </w:pPr>
      <w:r>
        <w:rPr>
          <w:b/>
          <w:lang w:eastAsia="zh-CN"/>
        </w:rPr>
        <w:lastRenderedPageBreak/>
        <w:t xml:space="preserve">This only applies to </w:t>
      </w:r>
      <w:proofErr w:type="spellStart"/>
      <w:r>
        <w:rPr>
          <w:b/>
          <w:lang w:eastAsia="zh-CN"/>
        </w:rPr>
        <w:t>SCell</w:t>
      </w:r>
      <w:proofErr w:type="spellEnd"/>
      <w:r>
        <w:rPr>
          <w:b/>
          <w:lang w:eastAsia="zh-CN"/>
        </w:rPr>
        <w:t xml:space="preserve"> unknown case. </w:t>
      </w:r>
    </w:p>
    <w:p w14:paraId="012D4410" w14:textId="77777777" w:rsidR="00B67B65" w:rsidRDefault="00B67B65" w:rsidP="00B67B6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9: If the </w:t>
      </w:r>
      <w:proofErr w:type="spellStart"/>
      <w:r>
        <w:rPr>
          <w:rFonts w:eastAsia="宋体"/>
          <w:b/>
          <w:lang w:eastAsia="zh-CN"/>
        </w:rPr>
        <w:t>SCell</w:t>
      </w:r>
      <w:proofErr w:type="spellEnd"/>
      <w:r>
        <w:rPr>
          <w:rFonts w:eastAsia="宋体"/>
          <w:b/>
          <w:lang w:eastAsia="zh-CN"/>
        </w:rPr>
        <w:t xml:space="preserve"> is known, or if UE obtains rough timing of the </w:t>
      </w:r>
      <w:proofErr w:type="spellStart"/>
      <w:r>
        <w:rPr>
          <w:rFonts w:eastAsia="宋体"/>
          <w:b/>
          <w:lang w:eastAsia="zh-CN"/>
        </w:rPr>
        <w:t>SCell</w:t>
      </w:r>
      <w:proofErr w:type="spellEnd"/>
      <w:r>
        <w:rPr>
          <w:rFonts w:eastAsia="宋体"/>
          <w:b/>
          <w:lang w:eastAsia="zh-CN"/>
        </w:rPr>
        <w:t xml:space="preserve"> based on </w:t>
      </w:r>
      <w:proofErr w:type="spellStart"/>
      <w:r>
        <w:rPr>
          <w:rFonts w:eastAsia="宋体"/>
          <w:b/>
          <w:lang w:eastAsia="zh-CN"/>
        </w:rPr>
        <w:t>referenceCell</w:t>
      </w:r>
      <w:proofErr w:type="spellEnd"/>
      <w:r>
        <w:rPr>
          <w:rFonts w:eastAsia="宋体"/>
          <w:b/>
          <w:lang w:eastAsia="zh-CN"/>
        </w:rPr>
        <w:t xml:space="preserve"> indication, UE performs OD-SSB based L3 measurement following legacy </w:t>
      </w:r>
      <w:proofErr w:type="spellStart"/>
      <w:r>
        <w:rPr>
          <w:rFonts w:eastAsia="宋体"/>
          <w:b/>
          <w:lang w:eastAsia="zh-CN"/>
        </w:rPr>
        <w:t>SCell</w:t>
      </w:r>
      <w:proofErr w:type="spellEnd"/>
      <w:r>
        <w:rPr>
          <w:rFonts w:eastAsia="宋体"/>
          <w:b/>
          <w:lang w:eastAsia="zh-CN"/>
        </w:rPr>
        <w:t xml:space="preserve"> L3 measurement requirements.</w:t>
      </w:r>
    </w:p>
    <w:p w14:paraId="4098CD97" w14:textId="77777777" w:rsidR="00B67B65" w:rsidRDefault="00B67B65" w:rsidP="00B67B65">
      <w:pPr>
        <w:pStyle w:val="ab"/>
        <w:numPr>
          <w:ilvl w:val="0"/>
          <w:numId w:val="8"/>
        </w:numPr>
        <w:overflowPunct/>
        <w:autoSpaceDE/>
        <w:autoSpaceDN/>
        <w:adjustRightInd/>
        <w:jc w:val="both"/>
        <w:textAlignment w:val="auto"/>
        <w:rPr>
          <w:b/>
          <w:lang w:eastAsia="zh-CN"/>
        </w:rPr>
      </w:pPr>
      <w:r>
        <w:rPr>
          <w:rFonts w:hint="eastAsia"/>
          <w:b/>
          <w:lang w:eastAsia="zh-CN"/>
        </w:rPr>
        <w:t>U</w:t>
      </w:r>
      <w:r>
        <w:rPr>
          <w:b/>
          <w:lang w:eastAsia="zh-CN"/>
        </w:rPr>
        <w:t xml:space="preserve">E may report L3 results of the </w:t>
      </w:r>
      <w:proofErr w:type="spellStart"/>
      <w:r>
        <w:rPr>
          <w:b/>
          <w:lang w:eastAsia="zh-CN"/>
        </w:rPr>
        <w:t>SCell</w:t>
      </w:r>
      <w:proofErr w:type="spellEnd"/>
      <w:r>
        <w:rPr>
          <w:b/>
          <w:lang w:eastAsia="zh-CN"/>
        </w:rPr>
        <w:t xml:space="preserve"> based on OD-SSB triggering MAC CE if RAN1/2 agrees, but it is up to UE whether/how to perform L3 measurement in this case. No additional impact to L3 measurement requirements.</w:t>
      </w:r>
    </w:p>
    <w:p w14:paraId="1395E430" w14:textId="77777777" w:rsidR="00B67B65" w:rsidRPr="00EF7AAD" w:rsidRDefault="00B67B65" w:rsidP="00B67B65">
      <w:pPr>
        <w:overflowPunct/>
        <w:autoSpaceDE/>
        <w:adjustRightInd/>
        <w:spacing w:after="120"/>
        <w:textAlignment w:val="auto"/>
        <w:rPr>
          <w:b/>
          <w:lang w:eastAsia="zh-CN"/>
        </w:rPr>
      </w:pPr>
      <w:r w:rsidRPr="00EF7AAD">
        <w:rPr>
          <w:b/>
          <w:lang w:eastAsia="zh-CN"/>
        </w:rPr>
        <w:t>Proposal 10: M</w:t>
      </w:r>
      <w:r w:rsidRPr="00EF7AAD">
        <w:rPr>
          <w:rFonts w:eastAsiaTheme="minorEastAsia" w:hint="eastAsia"/>
          <w:b/>
          <w:color w:val="000000" w:themeColor="text1"/>
          <w:szCs w:val="24"/>
          <w:lang w:eastAsia="zh-CN"/>
        </w:rPr>
        <w:t>ultiple OD-SSB carriers</w:t>
      </w:r>
      <w:r w:rsidRPr="00EF7AAD">
        <w:rPr>
          <w:rFonts w:eastAsiaTheme="minorEastAsia"/>
          <w:b/>
          <w:color w:val="000000" w:themeColor="text1"/>
          <w:szCs w:val="24"/>
          <w:lang w:eastAsia="zh-CN"/>
        </w:rPr>
        <w:t xml:space="preserve"> can be discussed later.</w:t>
      </w:r>
    </w:p>
    <w:p w14:paraId="2A724A25" w14:textId="77777777" w:rsidR="00B67B65" w:rsidRPr="00EB3B43" w:rsidRDefault="00B67B65" w:rsidP="00B67B65">
      <w:pPr>
        <w:overflowPunct/>
        <w:autoSpaceDE/>
        <w:autoSpaceDN/>
        <w:adjustRightInd/>
        <w:jc w:val="both"/>
        <w:textAlignment w:val="auto"/>
        <w:rPr>
          <w:rFonts w:eastAsia="宋体"/>
          <w:b/>
          <w:lang w:eastAsia="zh-CN"/>
        </w:rPr>
      </w:pPr>
      <w:r w:rsidRPr="00EB3B43">
        <w:rPr>
          <w:rFonts w:eastAsia="宋体"/>
          <w:b/>
          <w:lang w:eastAsia="zh-CN"/>
        </w:rPr>
        <w:t xml:space="preserve">Proposal 11: </w:t>
      </w:r>
      <w:r w:rsidRPr="00EB3B43">
        <w:rPr>
          <w:rFonts w:eastAsia="MS Mincho"/>
          <w:b/>
          <w:iCs/>
          <w:szCs w:val="22"/>
        </w:rPr>
        <w:t>W</w:t>
      </w:r>
      <w:r w:rsidRPr="00EB3B43">
        <w:rPr>
          <w:rFonts w:eastAsia="MS Mincho" w:hint="eastAsia"/>
          <w:b/>
          <w:iCs/>
          <w:szCs w:val="22"/>
        </w:rPr>
        <w:t xml:space="preserve">hen </w:t>
      </w:r>
      <w:r w:rsidRPr="00EB3B43">
        <w:rPr>
          <w:rFonts w:eastAsia="MS Mincho"/>
          <w:b/>
          <w:iCs/>
          <w:szCs w:val="22"/>
        </w:rPr>
        <w:t xml:space="preserve">NW indicates the </w:t>
      </w:r>
      <w:r w:rsidRPr="00EB3B43">
        <w:rPr>
          <w:rFonts w:eastAsia="MS Mincho" w:hint="eastAsia"/>
          <w:b/>
          <w:iCs/>
          <w:szCs w:val="22"/>
        </w:rPr>
        <w:t xml:space="preserve">OD-SSB transmission </w:t>
      </w:r>
      <w:r w:rsidRPr="00EB3B43">
        <w:rPr>
          <w:rFonts w:eastAsia="MS Mincho"/>
          <w:b/>
          <w:iCs/>
          <w:szCs w:val="22"/>
        </w:rPr>
        <w:t xml:space="preserve">for deactivated </w:t>
      </w:r>
      <w:proofErr w:type="spellStart"/>
      <w:r w:rsidRPr="00EB3B43">
        <w:rPr>
          <w:rFonts w:eastAsia="MS Mincho"/>
          <w:b/>
          <w:iCs/>
          <w:szCs w:val="22"/>
        </w:rPr>
        <w:t>SCell</w:t>
      </w:r>
      <w:proofErr w:type="spellEnd"/>
      <w:r w:rsidRPr="00EB3B43">
        <w:rPr>
          <w:rFonts w:eastAsia="MS Mincho"/>
          <w:b/>
          <w:iCs/>
          <w:szCs w:val="22"/>
        </w:rPr>
        <w:t xml:space="preserve"> measurement(Case 2 Scenario 2), prefer option 2. </w:t>
      </w:r>
    </w:p>
    <w:p w14:paraId="690C485B" w14:textId="77777777" w:rsidR="00B67B65" w:rsidRPr="00F76457" w:rsidRDefault="00B67B65" w:rsidP="00B67B65">
      <w:pPr>
        <w:overflowPunct/>
        <w:autoSpaceDE/>
        <w:autoSpaceDN/>
        <w:adjustRightInd/>
        <w:jc w:val="both"/>
        <w:textAlignment w:val="auto"/>
        <w:rPr>
          <w:rFonts w:eastAsia="宋体"/>
          <w:b/>
          <w:lang w:eastAsia="zh-CN"/>
        </w:rPr>
      </w:pPr>
      <w:r w:rsidRPr="00F76457">
        <w:rPr>
          <w:rFonts w:eastAsia="宋体"/>
          <w:b/>
          <w:lang w:eastAsia="zh-CN"/>
        </w:rPr>
        <w:t xml:space="preserve">Proposal 12: </w:t>
      </w:r>
      <w:r w:rsidRPr="00F76457">
        <w:rPr>
          <w:rFonts w:eastAsia="宋体"/>
          <w:b/>
          <w:lang w:val="en-US" w:eastAsia="zh-CN"/>
        </w:rPr>
        <w:t xml:space="preserve">For the scenario 1 with </w:t>
      </w:r>
      <w:r w:rsidRPr="00F76457">
        <w:rPr>
          <w:rFonts w:ascii="Times" w:eastAsia="Batang" w:hAnsi="Times" w:hint="eastAsia"/>
          <w:b/>
          <w:szCs w:val="24"/>
          <w:lang w:eastAsia="ko-KR"/>
        </w:rPr>
        <w:t xml:space="preserve">Alt </w:t>
      </w:r>
      <w:r w:rsidRPr="00F76457">
        <w:rPr>
          <w:rFonts w:ascii="Times" w:hAnsi="Times" w:hint="eastAsia"/>
          <w:b/>
          <w:lang w:eastAsia="ko-KR"/>
        </w:rPr>
        <w:t>Time-</w:t>
      </w:r>
      <w:r w:rsidRPr="00F76457">
        <w:rPr>
          <w:rFonts w:ascii="Times" w:eastAsia="Batang" w:hAnsi="Times" w:hint="eastAsia"/>
          <w:b/>
          <w:szCs w:val="24"/>
          <w:lang w:eastAsia="ko-KR"/>
        </w:rPr>
        <w:t>C1</w:t>
      </w:r>
      <w:r w:rsidRPr="00F76457">
        <w:rPr>
          <w:rFonts w:ascii="Times" w:eastAsia="Batang" w:hAnsi="Times"/>
          <w:b/>
          <w:szCs w:val="24"/>
          <w:lang w:eastAsia="ko-KR"/>
        </w:rPr>
        <w:t xml:space="preserve"> under case 2, w</w:t>
      </w:r>
      <w:proofErr w:type="spellStart"/>
      <w:r w:rsidRPr="00F76457">
        <w:rPr>
          <w:rFonts w:eastAsia="宋体"/>
          <w:b/>
          <w:lang w:val="en-US" w:eastAsia="zh-CN"/>
        </w:rPr>
        <w:t>hen</w:t>
      </w:r>
      <w:proofErr w:type="spellEnd"/>
      <w:r w:rsidRPr="00F76457">
        <w:rPr>
          <w:rFonts w:eastAsia="宋体"/>
          <w:b/>
          <w:lang w:val="en-US" w:eastAsia="zh-CN"/>
        </w:rPr>
        <w:t xml:space="preserve"> the OD-SSB and AO-SSB periodicity is the same, the effective measurement periodicity is half of either the OD-SSB or AO-SSB periodicity. When OD-SSB and AO-SSB periodicity is different, the effective measurement periodicity could be always the minimum between AO-SSB and OD-SSB, i.e., </w:t>
      </w:r>
      <w:proofErr w:type="gramStart"/>
      <w:r w:rsidRPr="00F76457">
        <w:rPr>
          <w:rFonts w:eastAsia="宋体"/>
          <w:b/>
          <w:lang w:val="en-US" w:eastAsia="zh-CN"/>
        </w:rPr>
        <w:t>min(</w:t>
      </w:r>
      <w:proofErr w:type="gramEnd"/>
      <w:r w:rsidRPr="00F76457">
        <w:rPr>
          <w:rFonts w:eastAsia="宋体"/>
          <w:b/>
          <w:lang w:val="en-US" w:eastAsia="zh-CN"/>
        </w:rPr>
        <w:t>AO-SSB, OD-SSB).</w:t>
      </w:r>
    </w:p>
    <w:p w14:paraId="038CED2A" w14:textId="77777777" w:rsidR="00B67B65" w:rsidRPr="002770D5" w:rsidRDefault="00B67B65" w:rsidP="00B67B65">
      <w:pPr>
        <w:overflowPunct/>
        <w:autoSpaceDE/>
        <w:autoSpaceDN/>
        <w:adjustRightInd/>
        <w:jc w:val="both"/>
        <w:textAlignment w:val="auto"/>
        <w:rPr>
          <w:rFonts w:eastAsia="宋体"/>
          <w:b/>
          <w:lang w:val="en-US" w:eastAsia="zh-CN"/>
        </w:rPr>
      </w:pPr>
      <w:r w:rsidRPr="002770D5">
        <w:rPr>
          <w:rFonts w:eastAsia="宋体"/>
          <w:b/>
          <w:lang w:val="en-US" w:eastAsia="zh-CN"/>
        </w:rPr>
        <w:t xml:space="preserve">Proposal 13: </w:t>
      </w:r>
      <w:r w:rsidRPr="002770D5">
        <w:rPr>
          <w:rFonts w:ascii="Times" w:eastAsia="Batang" w:hAnsi="Times"/>
          <w:b/>
          <w:szCs w:val="24"/>
          <w:lang w:eastAsia="ko-KR"/>
        </w:rPr>
        <w:t xml:space="preserve">For </w:t>
      </w:r>
      <w:r w:rsidRPr="002770D5">
        <w:rPr>
          <w:rFonts w:ascii="Times" w:eastAsia="Batang" w:hAnsi="Times" w:hint="eastAsia"/>
          <w:b/>
          <w:szCs w:val="24"/>
          <w:lang w:eastAsia="ko-KR"/>
        </w:rPr>
        <w:t>Alt Time-C2</w:t>
      </w:r>
      <w:r w:rsidRPr="002770D5">
        <w:rPr>
          <w:rFonts w:ascii="Times" w:eastAsia="Batang" w:hAnsi="Times"/>
          <w:b/>
          <w:szCs w:val="24"/>
          <w:lang w:eastAsia="ko-KR"/>
        </w:rPr>
        <w:t xml:space="preserve"> under case 2, measurement periodicity could be based on the OD-SSB periodicity.</w:t>
      </w:r>
    </w:p>
    <w:p w14:paraId="0952B322" w14:textId="77777777" w:rsidR="00B67B65" w:rsidRDefault="00B67B65" w:rsidP="00B67B65">
      <w:pPr>
        <w:overflowPunct/>
        <w:autoSpaceDE/>
        <w:adjustRightInd/>
        <w:jc w:val="both"/>
        <w:rPr>
          <w:rFonts w:eastAsiaTheme="minorEastAsia"/>
          <w:b/>
          <w:lang w:eastAsia="zh-CN"/>
        </w:rPr>
      </w:pPr>
      <w:r>
        <w:rPr>
          <w:rFonts w:eastAsiaTheme="minorEastAsia"/>
          <w:b/>
          <w:lang w:eastAsia="zh-CN"/>
        </w:rPr>
        <w:t xml:space="preserve">Proposal 14: RAN4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w:t>
      </w:r>
    </w:p>
    <w:p w14:paraId="6C29362F" w14:textId="77777777" w:rsidR="00B67B65" w:rsidRPr="00E11F84" w:rsidRDefault="00B67B65" w:rsidP="00B67B65">
      <w:pPr>
        <w:overflowPunct/>
        <w:autoSpaceDE/>
        <w:autoSpaceDN/>
        <w:adjustRightInd/>
        <w:jc w:val="both"/>
        <w:textAlignment w:val="auto"/>
        <w:rPr>
          <w:rFonts w:eastAsia="宋体"/>
          <w:lang w:eastAsia="zh-CN"/>
        </w:rPr>
      </w:pPr>
      <w:r w:rsidRPr="008A6749">
        <w:rPr>
          <w:rFonts w:eastAsia="宋体" w:hint="eastAsia"/>
          <w:b/>
          <w:lang w:eastAsia="zh-CN"/>
        </w:rPr>
        <w:t>P</w:t>
      </w:r>
      <w:r w:rsidRPr="008A6749">
        <w:rPr>
          <w:rFonts w:eastAsia="宋体"/>
          <w:b/>
          <w:lang w:eastAsia="zh-CN"/>
        </w:rPr>
        <w:t xml:space="preserve">roposal </w:t>
      </w:r>
      <w:r>
        <w:rPr>
          <w:rFonts w:eastAsia="宋体"/>
          <w:b/>
          <w:lang w:eastAsia="zh-CN"/>
        </w:rPr>
        <w:t xml:space="preserve">15: </w:t>
      </w:r>
      <w:r w:rsidRPr="008A6749">
        <w:rPr>
          <w:rFonts w:eastAsiaTheme="minorEastAsia"/>
          <w:b/>
          <w:lang w:eastAsia="zh-CN"/>
        </w:rPr>
        <w:t>For intra-band non-collocated CA in FR1, only consider UE with similar behaviour as supporting</w:t>
      </w:r>
      <w:r>
        <w:rPr>
          <w:rFonts w:eastAsiaTheme="minorEastAsia"/>
          <w:b/>
          <w:lang w:eastAsia="zh-CN"/>
        </w:rPr>
        <w:t xml:space="preserve"> </w:t>
      </w:r>
      <w:r>
        <w:rPr>
          <w:rFonts w:eastAsiaTheme="minorEastAsia"/>
          <w:b/>
          <w:i/>
          <w:lang w:eastAsia="zh-CN"/>
        </w:rPr>
        <w:t>intraBandNR-CA-non-collocated-r18</w:t>
      </w:r>
    </w:p>
    <w:p w14:paraId="112B5643" w14:textId="77777777" w:rsidR="002A1D39" w:rsidRDefault="002A1D39" w:rsidP="002A1D39">
      <w:pPr>
        <w:pStyle w:val="1"/>
        <w:numPr>
          <w:ilvl w:val="0"/>
          <w:numId w:val="0"/>
        </w:numPr>
        <w:jc w:val="both"/>
        <w:rPr>
          <w:rFonts w:eastAsia="宋体"/>
          <w:lang w:eastAsia="zh-CN"/>
        </w:rPr>
      </w:pPr>
      <w:bookmarkStart w:id="3" w:name="_GoBack"/>
      <w:bookmarkEnd w:id="3"/>
      <w:r w:rsidRPr="00C96D46">
        <w:t>References</w:t>
      </w:r>
    </w:p>
    <w:p w14:paraId="27C2E57A" w14:textId="79D67198"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 xml:space="preserve">1]  </w:t>
      </w:r>
      <w:r w:rsidR="00D8656B" w:rsidRPr="00D8656B">
        <w:rPr>
          <w:rFonts w:eastAsia="宋体"/>
          <w:lang w:eastAsia="zh-CN"/>
        </w:rPr>
        <w:t>R4-2420098</w:t>
      </w:r>
      <w:r w:rsidR="005D672D">
        <w:rPr>
          <w:rFonts w:eastAsia="宋体"/>
          <w:lang w:eastAsia="zh-CN"/>
        </w:rPr>
        <w:t>,</w:t>
      </w:r>
      <w:r w:rsidR="00D8656B" w:rsidRPr="00D8656B">
        <w:rPr>
          <w:rFonts w:eastAsia="宋体"/>
          <w:lang w:eastAsia="zh-CN"/>
        </w:rPr>
        <w:tab/>
        <w:t>WF on RRM requirements for Netw_Energy_NR_enh_Part1</w:t>
      </w:r>
      <w:r w:rsidR="00CE233C">
        <w:rPr>
          <w:rFonts w:eastAsia="宋体"/>
          <w:lang w:eastAsia="zh-CN"/>
        </w:rPr>
        <w:t xml:space="preserve">, </w:t>
      </w:r>
      <w:r w:rsidR="00D8656B">
        <w:rPr>
          <w:rFonts w:eastAsia="宋体"/>
          <w:lang w:eastAsia="zh-CN"/>
        </w:rPr>
        <w:t>E</w:t>
      </w:r>
      <w:r w:rsidR="00D8656B">
        <w:rPr>
          <w:rFonts w:eastAsia="宋体" w:hint="eastAsia"/>
          <w:lang w:eastAsia="zh-CN"/>
        </w:rPr>
        <w:t>r</w:t>
      </w:r>
      <w:r w:rsidR="00D8656B">
        <w:rPr>
          <w:rFonts w:eastAsia="宋体"/>
          <w:lang w:eastAsia="zh-CN"/>
        </w:rPr>
        <w:t>icsson</w:t>
      </w:r>
      <w:r w:rsidR="00354BCF">
        <w:rPr>
          <w:rFonts w:eastAsia="宋体"/>
          <w:lang w:eastAsia="zh-CN"/>
        </w:rPr>
        <w:t>,</w:t>
      </w:r>
      <w:r w:rsidR="00CE233C">
        <w:rPr>
          <w:rFonts w:eastAsia="宋体"/>
          <w:lang w:eastAsia="zh-CN"/>
        </w:rPr>
        <w:t xml:space="preserve"> RAN4 #1</w:t>
      </w:r>
      <w:r w:rsidR="00640FFD">
        <w:rPr>
          <w:rFonts w:eastAsia="宋体"/>
          <w:lang w:eastAsia="zh-CN"/>
        </w:rPr>
        <w:t>1</w:t>
      </w:r>
      <w:r w:rsidR="005D10B4">
        <w:rPr>
          <w:rFonts w:eastAsia="宋体"/>
          <w:lang w:eastAsia="zh-CN"/>
        </w:rPr>
        <w:t>3</w:t>
      </w:r>
    </w:p>
    <w:bookmarkEnd w:id="4"/>
    <w:bookmarkEnd w:id="5"/>
    <w:p w14:paraId="69EB08FC" w14:textId="32D0C9EF" w:rsidR="008C43EF" w:rsidRDefault="008C43EF" w:rsidP="008C43EF">
      <w:pPr>
        <w:overflowPunct/>
        <w:autoSpaceDE/>
        <w:autoSpaceDN/>
        <w:adjustRightInd/>
        <w:spacing w:after="0"/>
        <w:textAlignment w:val="auto"/>
        <w:rPr>
          <w:rFonts w:eastAsia="宋体"/>
          <w:lang w:eastAsia="zh-CN"/>
        </w:rPr>
      </w:pPr>
      <w:r>
        <w:rPr>
          <w:rFonts w:eastAsia="宋体" w:hint="eastAsia"/>
          <w:lang w:eastAsia="zh-CN"/>
        </w:rPr>
        <w:t>[</w:t>
      </w:r>
      <w:r w:rsidR="00ED537F">
        <w:rPr>
          <w:rFonts w:eastAsia="宋体"/>
          <w:lang w:eastAsia="zh-CN"/>
        </w:rPr>
        <w:t>2</w:t>
      </w:r>
      <w:r>
        <w:rPr>
          <w:rFonts w:eastAsia="宋体"/>
          <w:lang w:eastAsia="zh-CN"/>
        </w:rPr>
        <w:t xml:space="preserve">]  </w:t>
      </w:r>
      <w:r w:rsidR="00F83B40" w:rsidRPr="00F83B40">
        <w:rPr>
          <w:rFonts w:eastAsia="宋体"/>
          <w:lang w:eastAsia="zh-CN"/>
        </w:rPr>
        <w:t>R4-24201</w:t>
      </w:r>
      <w:r w:rsidR="004A5A37">
        <w:rPr>
          <w:rFonts w:eastAsia="宋体"/>
          <w:lang w:eastAsia="zh-CN"/>
        </w:rPr>
        <w:t>92</w:t>
      </w:r>
      <w:r w:rsidR="005D672D">
        <w:rPr>
          <w:rFonts w:eastAsia="宋体"/>
          <w:lang w:eastAsia="zh-CN"/>
        </w:rPr>
        <w:t>,</w:t>
      </w:r>
      <w:r w:rsidRPr="00D8656B">
        <w:rPr>
          <w:rFonts w:eastAsia="宋体"/>
          <w:lang w:eastAsia="zh-CN"/>
        </w:rPr>
        <w:tab/>
      </w:r>
      <w:r w:rsidR="006867C8" w:rsidRPr="006867C8">
        <w:rPr>
          <w:rFonts w:eastAsia="宋体"/>
          <w:lang w:eastAsia="zh-CN"/>
        </w:rPr>
        <w:t xml:space="preserve">Reply LS on timeline for On-demand SSB operation on </w:t>
      </w:r>
      <w:proofErr w:type="spellStart"/>
      <w:r w:rsidR="006867C8" w:rsidRPr="006867C8">
        <w:rPr>
          <w:rFonts w:eastAsia="宋体"/>
          <w:lang w:eastAsia="zh-CN"/>
        </w:rPr>
        <w:t>SCell</w:t>
      </w:r>
      <w:proofErr w:type="spellEnd"/>
      <w:r>
        <w:rPr>
          <w:rFonts w:eastAsia="宋体"/>
          <w:lang w:eastAsia="zh-CN"/>
        </w:rPr>
        <w:t>, E</w:t>
      </w:r>
      <w:r>
        <w:rPr>
          <w:rFonts w:eastAsia="宋体" w:hint="eastAsia"/>
          <w:lang w:eastAsia="zh-CN"/>
        </w:rPr>
        <w:t>r</w:t>
      </w:r>
      <w:r>
        <w:rPr>
          <w:rFonts w:eastAsia="宋体"/>
          <w:lang w:eastAsia="zh-CN"/>
        </w:rPr>
        <w:t>icsson</w:t>
      </w:r>
      <w:r w:rsidR="00354BCF">
        <w:rPr>
          <w:rFonts w:eastAsia="宋体"/>
          <w:lang w:eastAsia="zh-CN"/>
        </w:rPr>
        <w:t>,</w:t>
      </w:r>
      <w:r>
        <w:rPr>
          <w:rFonts w:eastAsia="宋体"/>
          <w:lang w:eastAsia="zh-CN"/>
        </w:rPr>
        <w:t xml:space="preserve"> RAN4 #11</w:t>
      </w:r>
      <w:r w:rsidR="005D10B4">
        <w:rPr>
          <w:rFonts w:eastAsia="宋体"/>
          <w:lang w:eastAsia="zh-CN"/>
        </w:rPr>
        <w:t>3</w:t>
      </w:r>
    </w:p>
    <w:p w14:paraId="202F1261" w14:textId="5A81AEBD" w:rsidR="00DA1540" w:rsidRDefault="00DA1540" w:rsidP="00DA1540">
      <w:pPr>
        <w:overflowPunct/>
        <w:autoSpaceDE/>
        <w:autoSpaceDN/>
        <w:adjustRightInd/>
        <w:spacing w:after="0"/>
        <w:textAlignment w:val="auto"/>
        <w:rPr>
          <w:rFonts w:eastAsia="宋体"/>
          <w:lang w:eastAsia="zh-CN"/>
        </w:rPr>
      </w:pPr>
      <w:r>
        <w:rPr>
          <w:rFonts w:eastAsia="宋体" w:hint="eastAsia"/>
          <w:lang w:eastAsia="zh-CN"/>
        </w:rPr>
        <w:t>[</w:t>
      </w:r>
      <w:r w:rsidR="00C56216">
        <w:rPr>
          <w:rFonts w:eastAsia="宋体"/>
          <w:lang w:eastAsia="zh-CN"/>
        </w:rPr>
        <w:t>3]</w:t>
      </w:r>
      <w:r>
        <w:rPr>
          <w:rFonts w:eastAsia="宋体"/>
          <w:lang w:eastAsia="zh-CN"/>
        </w:rPr>
        <w:t xml:space="preserve">  </w:t>
      </w:r>
      <w:r w:rsidR="00A669E5" w:rsidRPr="00A669E5">
        <w:rPr>
          <w:rFonts w:eastAsia="宋体"/>
          <w:lang w:eastAsia="zh-CN"/>
        </w:rPr>
        <w:t>R4-2500010</w:t>
      </w:r>
      <w:r w:rsidR="005D672D">
        <w:rPr>
          <w:rFonts w:eastAsia="宋体"/>
          <w:lang w:eastAsia="zh-CN"/>
        </w:rPr>
        <w:t>,</w:t>
      </w:r>
      <w:r w:rsidRPr="00D8656B">
        <w:rPr>
          <w:rFonts w:eastAsia="宋体"/>
          <w:lang w:eastAsia="zh-CN"/>
        </w:rPr>
        <w:tab/>
      </w:r>
      <w:r w:rsidR="008B47C2" w:rsidRPr="008B47C2">
        <w:rPr>
          <w:rFonts w:eastAsia="宋体"/>
          <w:lang w:eastAsia="zh-CN"/>
        </w:rPr>
        <w:t xml:space="preserve">Reply LS on SSB relation in On-demand SSB and SSB adaptation on </w:t>
      </w:r>
      <w:proofErr w:type="spellStart"/>
      <w:r w:rsidR="008B47C2" w:rsidRPr="008B47C2">
        <w:rPr>
          <w:rFonts w:eastAsia="宋体"/>
          <w:lang w:eastAsia="zh-CN"/>
        </w:rPr>
        <w:t>Scell</w:t>
      </w:r>
      <w:proofErr w:type="spellEnd"/>
      <w:r>
        <w:rPr>
          <w:rFonts w:eastAsia="宋体"/>
          <w:lang w:eastAsia="zh-CN"/>
        </w:rPr>
        <w:t xml:space="preserve">, </w:t>
      </w:r>
      <w:r w:rsidR="00F35A4B">
        <w:rPr>
          <w:rFonts w:eastAsia="宋体"/>
          <w:lang w:eastAsia="zh-CN"/>
        </w:rPr>
        <w:t>RAN1</w:t>
      </w:r>
      <w:r>
        <w:rPr>
          <w:rFonts w:eastAsia="宋体"/>
          <w:lang w:eastAsia="zh-CN"/>
        </w:rPr>
        <w:t>. RAN4 #114</w:t>
      </w:r>
    </w:p>
    <w:p w14:paraId="70D69699" w14:textId="0B330F84" w:rsidR="005D672D" w:rsidRDefault="005D672D" w:rsidP="00DA1540">
      <w:pPr>
        <w:overflowPunct/>
        <w:autoSpaceDE/>
        <w:autoSpaceDN/>
        <w:adjustRightInd/>
        <w:spacing w:after="0"/>
        <w:textAlignment w:val="auto"/>
        <w:rPr>
          <w:rFonts w:eastAsia="宋体"/>
          <w:lang w:eastAsia="zh-CN"/>
        </w:rPr>
      </w:pPr>
      <w:r>
        <w:rPr>
          <w:rFonts w:eastAsia="宋体"/>
          <w:lang w:eastAsia="zh-CN"/>
        </w:rPr>
        <w:t xml:space="preserve">[4]  </w:t>
      </w:r>
      <w:r w:rsidRPr="005D672D">
        <w:rPr>
          <w:rFonts w:eastAsia="宋体"/>
          <w:lang w:eastAsia="zh-CN"/>
        </w:rPr>
        <w:t>R4-2502598</w:t>
      </w:r>
      <w:r>
        <w:rPr>
          <w:rFonts w:eastAsia="宋体"/>
          <w:lang w:eastAsia="zh-CN"/>
        </w:rPr>
        <w:t>,</w:t>
      </w:r>
      <w:r w:rsidRPr="005D672D">
        <w:rPr>
          <w:rFonts w:eastAsia="宋体"/>
          <w:lang w:eastAsia="zh-CN"/>
        </w:rPr>
        <w:t xml:space="preserve"> </w:t>
      </w:r>
      <w:r>
        <w:rPr>
          <w:rFonts w:eastAsia="宋体"/>
          <w:lang w:eastAsia="zh-CN"/>
        </w:rPr>
        <w:t xml:space="preserve"> </w:t>
      </w:r>
      <w:r w:rsidRPr="005D672D">
        <w:rPr>
          <w:rFonts w:eastAsia="宋体"/>
          <w:lang w:eastAsia="zh-CN"/>
        </w:rPr>
        <w:t>WF on RRM requirements for Netw_Energy_NR_enh_Part1, Ericsson, RAN4</w:t>
      </w:r>
      <w:r>
        <w:rPr>
          <w:rFonts w:eastAsia="宋体"/>
          <w:lang w:eastAsia="zh-CN"/>
        </w:rPr>
        <w:t>#</w:t>
      </w:r>
      <w:r w:rsidRPr="005D672D">
        <w:rPr>
          <w:rFonts w:eastAsia="宋体"/>
          <w:lang w:eastAsia="zh-CN"/>
        </w:rPr>
        <w:t>114</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450A2" w14:textId="77777777" w:rsidR="004B0914" w:rsidRDefault="004B0914" w:rsidP="002A1D39">
      <w:pPr>
        <w:spacing w:after="0"/>
      </w:pPr>
      <w:r>
        <w:separator/>
      </w:r>
    </w:p>
  </w:endnote>
  <w:endnote w:type="continuationSeparator" w:id="0">
    <w:p w14:paraId="620A49BB" w14:textId="77777777" w:rsidR="004B0914" w:rsidRDefault="004B091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4C569" w14:textId="77777777" w:rsidR="004B0914" w:rsidRDefault="004B0914" w:rsidP="002A1D39">
      <w:pPr>
        <w:spacing w:after="0"/>
      </w:pPr>
      <w:r>
        <w:separator/>
      </w:r>
    </w:p>
  </w:footnote>
  <w:footnote w:type="continuationSeparator" w:id="0">
    <w:p w14:paraId="5DF7E0D2" w14:textId="77777777" w:rsidR="004B0914" w:rsidRDefault="004B091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4"/>
  </w:num>
  <w:num w:numId="3">
    <w:abstractNumId w:val="12"/>
  </w:num>
  <w:num w:numId="4">
    <w:abstractNumId w:val="11"/>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
  </w:num>
  <w:num w:numId="7">
    <w:abstractNumId w:val="10"/>
  </w:num>
  <w:num w:numId="8">
    <w:abstractNumId w:val="3"/>
  </w:num>
  <w:num w:numId="9">
    <w:abstractNumId w:val="7"/>
  </w:num>
  <w:num w:numId="10">
    <w:abstractNumId w:val="9"/>
  </w:num>
  <w:num w:numId="11">
    <w:abstractNumId w:val="4"/>
  </w:num>
  <w:num w:numId="12">
    <w:abstractNumId w:val="13"/>
  </w:num>
  <w:num w:numId="13">
    <w:abstractNumId w:val="6"/>
  </w:num>
  <w:num w:numId="14">
    <w:abstractNumId w:val="6"/>
  </w:num>
  <w:num w:numId="15">
    <w:abstractNumId w:val="6"/>
  </w:num>
  <w:num w:numId="16">
    <w:abstractNumId w:val="2"/>
  </w:num>
  <w:num w:numId="17">
    <w:abstractNumId w:val="8"/>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3F2"/>
    <w:rsid w:val="002754B4"/>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B91"/>
    <w:rsid w:val="00341BC0"/>
    <w:rsid w:val="00342963"/>
    <w:rsid w:val="0034299A"/>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DFD"/>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E4"/>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1A7"/>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24A"/>
    <w:rsid w:val="00B00D02"/>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74B"/>
    <w:rsid w:val="00BD2A2A"/>
    <w:rsid w:val="00BD3308"/>
    <w:rsid w:val="00BD3F96"/>
    <w:rsid w:val="00BD43FE"/>
    <w:rsid w:val="00BD537C"/>
    <w:rsid w:val="00BD5608"/>
    <w:rsid w:val="00BD56F2"/>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D0C"/>
    <w:rsid w:val="00FE6466"/>
    <w:rsid w:val="00FE669B"/>
    <w:rsid w:val="00FE681C"/>
    <w:rsid w:val="00FE6B84"/>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92D6B66-26F9-48BC-873F-612D83E7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6262</TotalTime>
  <Pages>9</Pages>
  <Words>3548</Words>
  <Characters>20229</Characters>
  <Application>Microsoft Office Word</Application>
  <DocSecurity>0</DocSecurity>
  <Lines>168</Lines>
  <Paragraphs>47</Paragraphs>
  <ScaleCrop>false</ScaleCrop>
  <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4423</cp:revision>
  <dcterms:created xsi:type="dcterms:W3CDTF">2022-08-08T02:36:00Z</dcterms:created>
  <dcterms:modified xsi:type="dcterms:W3CDTF">2025-03-28T06:54:00Z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